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СОГЛАШЕНИЕ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о создании фермерского хозяйства «________»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с. ________                                                                                                    «___»___________202__г.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>
        <w:rPr>
          <w:rtl w:val="0"/>
        </w:rPr>
        <w:t xml:space="preserve">1.1. Мы, Иванов Иван Иванович и Петров Петр Петрович (брат), в соответствии с Федеральным Законом Российской Федерации «О крестьянском (фермерском) хозяйстве» (№74-ФЗ) приняли решение о создании фермерского хозяйства «_________».</w:t>
      </w:r>
    </w:p>
    <w:p w:rsidR="00000000" w:rsidDel="00000000" w:rsidP="00000000" w:rsidRDefault="00000000" w:rsidRPr="00000000" w14:paraId="0000000A">
      <w:pPr>
        <w:rPr/>
      </w:pPr>
      <w:r>
        <w:rPr>
          <w:rtl w:val="0"/>
        </w:rPr>
        <w:t xml:space="preserve">1.2. Фермерское хозяйство «_________» (в дальнейшем: фермерское хозяйство) выполняет предпринимательскую деятельность без образования юридического лица согласно Конституции Российской Федерации, Гражданскому кодексу, федеральным законам и иным нормативным актам, действующим на территории Российской Федерации и настоящим Соглашением.</w:t>
      </w:r>
    </w:p>
    <w:p w:rsidR="00000000" w:rsidDel="00000000" w:rsidP="00000000" w:rsidRDefault="00000000" w:rsidRPr="00000000" w14:paraId="0000000B">
      <w:pPr>
        <w:rPr/>
      </w:pPr>
      <w:r>
        <w:rPr>
          <w:rtl w:val="0"/>
        </w:rPr>
        <w:t xml:space="preserve">1.3. Фермерское хозяйство «_________» может иметь собственную печать, штамп, бланки, эмблему.</w:t>
      </w:r>
    </w:p>
    <w:p w:rsidR="00000000" w:rsidDel="00000000" w:rsidP="00000000" w:rsidRDefault="00000000" w:rsidRPr="00000000" w14:paraId="0000000C">
      <w:pPr>
        <w:rPr/>
      </w:pPr>
      <w:r>
        <w:rPr>
          <w:rtl w:val="0"/>
        </w:rPr>
        <w:t xml:space="preserve">1.4. Фермерское хозяйство обладает обособленным имуществом, имеет право открывать расчетные счета в банковских учреждениях, вправе от своего имени приобретать имущественные и личные неимущественные права и нести обязанности, выступать истцом и ответчиком в судах общей юрисдикции, арбитражных и третейских судах.</w:t>
      </w:r>
    </w:p>
    <w:p w:rsidR="00000000" w:rsidDel="00000000" w:rsidP="00000000" w:rsidRDefault="00000000" w:rsidRPr="00000000" w14:paraId="0000000D">
      <w:pPr>
        <w:rPr/>
      </w:pPr>
      <w:r>
        <w:rPr>
          <w:rtl w:val="0"/>
        </w:rPr>
        <w:t xml:space="preserve">1.5. Юридический адрес фермерского хозяйства: 629371, Ямало-Ненецкий автономный округ, _________ район, с. ______, ул. Ленина, д. ___.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2. Управление и деятельность фермерского хозяйства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>
        <w:rPr>
          <w:rtl w:val="0"/>
        </w:rPr>
        <w:t xml:space="preserve">2.1. Главой фермерского хозяйства является Иванов Иван Иванович.</w:t>
      </w:r>
    </w:p>
    <w:p w:rsidR="00000000" w:rsidDel="00000000" w:rsidP="00000000" w:rsidRDefault="00000000" w:rsidRPr="00000000" w14:paraId="00000012">
      <w:pPr>
        <w:rPr/>
      </w:pPr>
      <w:r>
        <w:rPr>
          <w:rtl w:val="0"/>
        </w:rPr>
        <w:t xml:space="preserve">2.2. Глава фермерского хозяйства:</w:t>
      </w:r>
    </w:p>
    <w:p w:rsidR="00000000" w:rsidDel="00000000" w:rsidP="00000000" w:rsidRDefault="00000000" w:rsidRPr="00000000" w14:paraId="00000013">
      <w:pPr>
        <w:rPr/>
      </w:pPr>
      <w:r>
        <w:rPr>
          <w:rtl w:val="0"/>
        </w:rPr>
        <w:t xml:space="preserve">– организует деятельность фермерского хозяйства;</w:t>
      </w:r>
    </w:p>
    <w:p w:rsidR="00000000" w:rsidDel="00000000" w:rsidP="00000000" w:rsidRDefault="00000000" w:rsidRPr="00000000" w14:paraId="00000014">
      <w:pPr>
        <w:rPr/>
      </w:pPr>
      <w:r>
        <w:rPr>
          <w:rtl w:val="0"/>
        </w:rPr>
        <w:t xml:space="preserve">– без доверенности действует от имени фермерского хозяйства, включая представление его интересов и совершение сделок;</w:t>
      </w:r>
    </w:p>
    <w:p w:rsidR="00000000" w:rsidDel="00000000" w:rsidP="00000000" w:rsidRDefault="00000000" w:rsidRPr="00000000" w14:paraId="00000015">
      <w:pPr>
        <w:rPr/>
      </w:pPr>
      <w:r>
        <w:rPr>
          <w:rtl w:val="0"/>
        </w:rPr>
        <w:t xml:space="preserve">– выдает доверенности;</w:t>
      </w:r>
    </w:p>
    <w:p w:rsidR="00000000" w:rsidDel="00000000" w:rsidP="00000000" w:rsidRDefault="00000000" w:rsidRPr="00000000" w14:paraId="00000016">
      <w:pPr>
        <w:rPr/>
      </w:pPr>
      <w:r>
        <w:rPr>
          <w:rtl w:val="0"/>
        </w:rPr>
        <w:t xml:space="preserve">– осуществляет прием работников и их увольнение;</w:t>
      </w:r>
    </w:p>
    <w:p w:rsidR="00000000" w:rsidDel="00000000" w:rsidP="00000000" w:rsidRDefault="00000000" w:rsidRPr="00000000" w14:paraId="00000017">
      <w:pPr>
        <w:rPr/>
      </w:pPr>
      <w:r>
        <w:rPr>
          <w:rtl w:val="0"/>
        </w:rPr>
        <w:t xml:space="preserve">– организует ведение учета и отчетности фермерского хозяйства;</w:t>
      </w:r>
    </w:p>
    <w:p w:rsidR="00000000" w:rsidDel="00000000" w:rsidP="00000000" w:rsidRDefault="00000000" w:rsidRPr="00000000" w14:paraId="00000018">
      <w:pPr>
        <w:rPr/>
      </w:pPr>
      <w:r>
        <w:rPr>
          <w:rtl w:val="0"/>
        </w:rPr>
        <w:t xml:space="preserve">– выполняет иные полномочия, определенные соглашением между членами фермерского хозяйства.</w:t>
      </w:r>
    </w:p>
    <w:p w:rsidR="00000000" w:rsidDel="00000000" w:rsidP="00000000" w:rsidRDefault="00000000" w:rsidRPr="00000000" w14:paraId="00000019">
      <w:pPr>
        <w:rPr/>
      </w:pPr>
      <w:r>
        <w:rPr>
          <w:rtl w:val="0"/>
        </w:rPr>
        <w:t xml:space="preserve">2.3. Смена главы фермерского хозяйства производится в соответствии со статьей 18 Федерального закона РФ «О крестьянском (фермерском) хозяйстве».</w:t>
      </w:r>
    </w:p>
    <w:p w:rsidR="00000000" w:rsidDel="00000000" w:rsidP="00000000" w:rsidRDefault="00000000" w:rsidRPr="00000000" w14:paraId="0000001A">
      <w:pPr>
        <w:rPr/>
      </w:pPr>
      <w:r>
        <w:rPr>
          <w:rtl w:val="0"/>
        </w:rPr>
        <w:t xml:space="preserve">2.4. Фермерское хозяйство самостоятельно определяет направления своей деятельности, структуру и объемы производства, исходя из собственных интересов.</w:t>
      </w:r>
    </w:p>
    <w:p w:rsidR="00000000" w:rsidDel="00000000" w:rsidP="00000000" w:rsidRDefault="00000000" w:rsidRPr="00000000" w14:paraId="0000001B">
      <w:pPr>
        <w:rPr/>
      </w:pPr>
      <w:r>
        <w:rPr>
          <w:rtl w:val="0"/>
        </w:rPr>
        <w:t xml:space="preserve">Фермерское хозяйство может заниматься любым видом деятельности, не запрещенным действующим законодательством, при этом ведущими видами деятельности остаются производство, переработка, транспортировка, хранение и реализация сельскохозяйственной продукции собственного производства.</w:t>
      </w:r>
    </w:p>
    <w:p w:rsidR="00000000" w:rsidDel="00000000" w:rsidP="00000000" w:rsidRDefault="00000000" w:rsidRPr="00000000" w14:paraId="0000001C">
      <w:pPr>
        <w:rPr/>
      </w:pPr>
      <w:r>
        <w:rPr>
          <w:rtl w:val="0"/>
        </w:rPr>
        <w:t xml:space="preserve">2.4.1. Фермерскому хозяйству принадлежит право распоряжаться произведенной продукцией и реализовывать её по собственному усмотрению, устанавливая самостоятельно цены на производимую продукцию.</w:t>
      </w:r>
    </w:p>
    <w:p w:rsidR="00000000" w:rsidDel="00000000" w:rsidP="00000000" w:rsidRDefault="00000000" w:rsidRPr="00000000" w14:paraId="0000001D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3. Права и обязанности членов фермерского хозяйства,</w:t>
      </w:r>
    </w:p>
    <w:p w:rsidR="00000000" w:rsidDel="00000000" w:rsidP="00000000" w:rsidRDefault="00000000" w:rsidRPr="00000000" w14:paraId="0000001F">
      <w:pPr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прием в члены и выход из членов фермерского хозяйства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>
        <w:rPr>
          <w:rtl w:val="0"/>
        </w:rPr>
        <w:t xml:space="preserve">3.1. Члены фермерского хозяйства имеют право:</w:t>
      </w:r>
    </w:p>
    <w:p w:rsidR="00000000" w:rsidDel="00000000" w:rsidP="00000000" w:rsidRDefault="00000000" w:rsidRPr="00000000" w14:paraId="00000022">
      <w:pPr>
        <w:rPr/>
      </w:pPr>
      <w:r>
        <w:rPr>
          <w:rtl w:val="0"/>
        </w:rPr>
        <w:t xml:space="preserve">а) самостоятельно вести хозяйство на земле;</w:t>
      </w:r>
    </w:p>
    <w:p w:rsidR="00000000" w:rsidDel="00000000" w:rsidP="00000000" w:rsidRDefault="00000000" w:rsidRPr="00000000" w14:paraId="00000023">
      <w:pPr>
        <w:rPr/>
      </w:pPr>
      <w:r>
        <w:rPr>
          <w:rtl w:val="0"/>
        </w:rPr>
        <w:t xml:space="preserve">б) возводить жилые, производственные, бытовые и иные строения и сооружения, необходимые для осуществления деятельности фермерского хозяйства с обязательным согласованием проектов и получением разрешения на строительство в установленном порядке;</w:t>
      </w:r>
    </w:p>
    <w:p w:rsidR="00000000" w:rsidDel="00000000" w:rsidP="00000000" w:rsidRDefault="00000000" w:rsidRPr="00000000" w14:paraId="00000024">
      <w:pPr>
        <w:rPr/>
      </w:pPr>
      <w:r>
        <w:rPr>
          <w:rtl w:val="0"/>
        </w:rPr>
        <w:t xml:space="preserve">в) иметь собственность на сельскохозяйственных животных – домашних северных оленей, а также полученную сельскохозяйственную и другую продукцию и доходы от её реализации;</w:t>
      </w:r>
    </w:p>
    <w:p w:rsidR="00000000" w:rsidDel="00000000" w:rsidP="00000000" w:rsidRDefault="00000000" w:rsidRPr="00000000" w14:paraId="00000025">
      <w:pPr>
        <w:rPr/>
      </w:pPr>
      <w:r>
        <w:rPr>
          <w:rtl w:val="0"/>
        </w:rPr>
        <w:t xml:space="preserve">г) обсуждать вопросы, не регулируемые настоящим соглашением и федеральным законом, на собрании членов фермерского хозяйства; решение принимается простым большинством голосов.</w:t>
      </w:r>
    </w:p>
    <w:p w:rsidR="00000000" w:rsidDel="00000000" w:rsidP="00000000" w:rsidRDefault="00000000" w:rsidRPr="00000000" w14:paraId="00000026">
      <w:pPr>
        <w:rPr/>
      </w:pPr>
      <w:r>
        <w:rPr>
          <w:rtl w:val="0"/>
        </w:rPr>
        <w:t xml:space="preserve">д) выйти из членов фермерского хозяйства, уведомив о своем намерении не позднее чем за 2 недели до предполагаемого дня выхода.</w:t>
      </w:r>
    </w:p>
    <w:p w:rsidR="00000000" w:rsidDel="00000000" w:rsidP="00000000" w:rsidRDefault="00000000" w:rsidRPr="00000000" w14:paraId="00000027">
      <w:pPr>
        <w:rPr/>
      </w:pPr>
      <w:r>
        <w:rPr>
          <w:rtl w:val="0"/>
        </w:rPr>
        <w:t xml:space="preserve">3.2. Члены фермерского хозяйства обязаны:</w:t>
      </w:r>
    </w:p>
    <w:p w:rsidR="00000000" w:rsidDel="00000000" w:rsidP="00000000" w:rsidRDefault="00000000" w:rsidRPr="00000000" w14:paraId="00000028">
      <w:pPr>
        <w:rPr/>
      </w:pPr>
      <w:r>
        <w:rPr>
          <w:rtl w:val="0"/>
        </w:rPr>
        <w:t xml:space="preserve">а) рационально использовать пастбища для выпаса северных оленей;</w:t>
      </w:r>
    </w:p>
    <w:p w:rsidR="00000000" w:rsidDel="00000000" w:rsidP="00000000" w:rsidRDefault="00000000" w:rsidRPr="00000000" w14:paraId="00000029">
      <w:pPr>
        <w:rPr/>
      </w:pPr>
      <w:r>
        <w:rPr>
          <w:rtl w:val="0"/>
        </w:rPr>
        <w:t xml:space="preserve">б) использовать имущество фермерского хозяйства в соответствии с правилами и инструкциями по эксплуатации, обеспечивая его сохранность;</w:t>
      </w:r>
    </w:p>
    <w:p w:rsidR="00000000" w:rsidDel="00000000" w:rsidP="00000000" w:rsidRDefault="00000000" w:rsidRPr="00000000" w14:paraId="0000002A">
      <w:pPr>
        <w:rPr/>
      </w:pPr>
      <w:r>
        <w:rPr>
          <w:rtl w:val="0"/>
        </w:rPr>
        <w:t xml:space="preserve">в) выполнять указания главы фермерского хозяйства, решения собрания фермерского хозяйства, правила внутреннего распорядка.</w:t>
      </w:r>
    </w:p>
    <w:p w:rsidR="00000000" w:rsidDel="00000000" w:rsidP="00000000" w:rsidRDefault="00000000" w:rsidRPr="00000000" w14:paraId="0000002B">
      <w:pPr>
        <w:rPr/>
      </w:pPr>
      <w:r>
        <w:rPr>
          <w:rtl w:val="0"/>
        </w:rPr>
        <w:t xml:space="preserve">3.3. Фермерское хозяйство вправе принимать на работу лиц, не являющихся членами фермерского хозяйства. Условия приема работников, оплаты труда и прочие условия устанавливаются трудовым соглашением (договором).</w:t>
      </w:r>
    </w:p>
    <w:p w:rsidR="00000000" w:rsidDel="00000000" w:rsidP="00000000" w:rsidRDefault="00000000" w:rsidRPr="00000000" w14:paraId="0000002C">
      <w:pPr>
        <w:rPr/>
      </w:pPr>
      <w:r>
        <w:rPr>
          <w:rtl w:val="0"/>
        </w:rPr>
        <w:t xml:space="preserve">3.4. Членами фермерского хозяйства являются лица, подписавшие настоящее Соглашение.</w:t>
      </w:r>
    </w:p>
    <w:p w:rsidR="00000000" w:rsidDel="00000000" w:rsidP="00000000" w:rsidRDefault="00000000" w:rsidRPr="00000000" w14:paraId="0000002D">
      <w:pPr>
        <w:rPr/>
      </w:pPr>
      <w:r>
        <w:rPr>
          <w:rtl w:val="0"/>
        </w:rPr>
        <w:t xml:space="preserve">3.5. Прием новых членов фермерского хозяйства осуществляется решением общего собрания на основании письменного заявления кандидата.</w:t>
      </w:r>
    </w:p>
    <w:p w:rsidR="00000000" w:rsidDel="00000000" w:rsidP="00000000" w:rsidRDefault="00000000" w:rsidRPr="00000000" w14:paraId="0000002E">
      <w:pPr>
        <w:rPr/>
      </w:pPr>
      <w:r>
        <w:rPr>
          <w:rtl w:val="0"/>
        </w:rPr>
        <w:t xml:space="preserve">3.6. Членство в фермерском хозяйстве прекращается при выходе из членов фермерского хозяйства или в случае смерти члена.</w:t>
      </w:r>
    </w:p>
    <w:p w:rsidR="00000000" w:rsidDel="00000000" w:rsidP="00000000" w:rsidRDefault="00000000" w:rsidRPr="00000000" w14:paraId="0000002F">
      <w:pPr>
        <w:rPr/>
      </w:pPr>
      <w:r>
        <w:rPr>
          <w:rtl w:val="0"/>
        </w:rPr>
        <w:t xml:space="preserve">3.7. Выход члена фермерского хозяйства осуществляется по письменному заявлению.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4. Имущество фермерского хозяйства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>
        <w:rPr>
          <w:rtl w:val="0"/>
        </w:rPr>
        <w:t xml:space="preserve">4.1. Имущество фермерского хозяйства включает землю, жилые и хозяйственные постройки, сооружения, поголовье северных оленей, оборудование, транспортные средства, инвентарь и другое имущество, необходимое для осуществления хозяйственной и иной деятельности.</w:t>
      </w:r>
    </w:p>
    <w:p w:rsidR="00000000" w:rsidDel="00000000" w:rsidP="00000000" w:rsidRDefault="00000000" w:rsidRPr="00000000" w14:paraId="00000034">
      <w:pPr>
        <w:rPr/>
      </w:pPr>
      <w:r>
        <w:rPr>
          <w:rtl w:val="0"/>
        </w:rPr>
        <w:t xml:space="preserve">4.2. Источниками формирования имущества фермерского хозяйства выступают:</w:t>
      </w:r>
    </w:p>
    <w:p w:rsidR="00000000" w:rsidDel="00000000" w:rsidP="00000000" w:rsidRDefault="00000000" w:rsidRPr="00000000" w14:paraId="00000035">
      <w:pPr>
        <w:rPr/>
      </w:pPr>
      <w:r>
        <w:rPr>
          <w:rtl w:val="0"/>
        </w:rPr>
        <w:t xml:space="preserve">– денежные и материальные средства членов фермерского хозяйства;</w:t>
      </w:r>
    </w:p>
    <w:p w:rsidR="00000000" w:rsidDel="00000000" w:rsidP="00000000" w:rsidRDefault="00000000" w:rsidRPr="00000000" w14:paraId="00000036">
      <w:pPr>
        <w:rPr/>
      </w:pPr>
      <w:r>
        <w:rPr>
          <w:rtl w:val="0"/>
        </w:rPr>
        <w:t xml:space="preserve">– доходы, полученные от реализации продукции, работ, услуг (как в денежной, так и в натуральной форме) от подсобных промыслов и других видов трудовой деятельности;</w:t>
      </w:r>
    </w:p>
    <w:p w:rsidR="00000000" w:rsidDel="00000000" w:rsidP="00000000" w:rsidRDefault="00000000" w:rsidRPr="00000000" w14:paraId="00000037">
      <w:pPr>
        <w:rPr/>
      </w:pPr>
      <w:r>
        <w:rPr>
          <w:rtl w:val="0"/>
        </w:rPr>
        <w:t xml:space="preserve">– доходы от ценных бумаг;</w:t>
      </w:r>
    </w:p>
    <w:p w:rsidR="00000000" w:rsidDel="00000000" w:rsidP="00000000" w:rsidRDefault="00000000" w:rsidRPr="00000000" w14:paraId="00000038">
      <w:pPr>
        <w:rPr/>
      </w:pPr>
      <w:r>
        <w:rPr>
          <w:rtl w:val="0"/>
        </w:rPr>
        <w:t xml:space="preserve">– кредиты банков и других кредиторов;</w:t>
      </w:r>
    </w:p>
    <w:p w:rsidR="00000000" w:rsidDel="00000000" w:rsidP="00000000" w:rsidRDefault="00000000" w:rsidRPr="00000000" w14:paraId="00000039">
      <w:pPr>
        <w:rPr/>
      </w:pPr>
      <w:r>
        <w:rPr>
          <w:rtl w:val="0"/>
        </w:rPr>
        <w:t xml:space="preserve">– дотации бюджета;</w:t>
      </w:r>
    </w:p>
    <w:p w:rsidR="00000000" w:rsidDel="00000000" w:rsidP="00000000" w:rsidRDefault="00000000" w:rsidRPr="00000000" w14:paraId="0000003A">
      <w:pPr>
        <w:rPr/>
      </w:pPr>
      <w:r>
        <w:rPr>
          <w:rtl w:val="0"/>
        </w:rPr>
        <w:t xml:space="preserve">– безвозмездные, благотворительные взносы, пожертвования предприятий, организаций и граждан;</w:t>
      </w:r>
    </w:p>
    <w:p w:rsidR="00000000" w:rsidDel="00000000" w:rsidP="00000000" w:rsidRDefault="00000000" w:rsidRPr="00000000" w14:paraId="0000003B">
      <w:pPr>
        <w:rPr/>
      </w:pPr>
      <w:r>
        <w:rPr>
          <w:rtl w:val="0"/>
        </w:rPr>
        <w:t xml:space="preserve">– иные источники, не запрещенные действующим законодательством.</w:t>
      </w:r>
    </w:p>
    <w:p w:rsidR="00000000" w:rsidDel="00000000" w:rsidP="00000000" w:rsidRDefault="00000000" w:rsidRPr="00000000" w14:paraId="0000003C">
      <w:pPr>
        <w:rPr/>
      </w:pPr>
      <w:r>
        <w:rPr>
          <w:rtl w:val="0"/>
        </w:rPr>
        <w:t xml:space="preserve">4.3. Владение, пользование и распоряжение имуществом.</w:t>
      </w:r>
    </w:p>
    <w:p w:rsidR="00000000" w:rsidDel="00000000" w:rsidP="00000000" w:rsidRDefault="00000000" w:rsidRPr="00000000" w14:paraId="0000003D">
      <w:pPr>
        <w:rPr/>
      </w:pPr>
      <w:r>
        <w:rPr>
          <w:rtl w:val="0"/>
        </w:rPr>
        <w:t xml:space="preserve">4.3.1. Имущество фермерского хозяйства принадлежит его членам на праве совместной собственности.</w:t>
      </w:r>
    </w:p>
    <w:p w:rsidR="00000000" w:rsidDel="00000000" w:rsidP="00000000" w:rsidRDefault="00000000" w:rsidRPr="00000000" w14:paraId="0000003E">
      <w:pPr>
        <w:rPr/>
      </w:pPr>
      <w:r>
        <w:rPr>
          <w:rtl w:val="0"/>
        </w:rPr>
        <w:t xml:space="preserve">4.3.2. Пользование имуществом фермерского хозяйства осуществляется его членами по взаимной договоренности, сделки по распоряжению имуществом проводятся главой фермерского хозяйства или доверенным лицом. Иной режим пользования и распоряжения имуществом может быть установлен договором.</w:t>
      </w:r>
    </w:p>
    <w:p w:rsidR="00000000" w:rsidDel="00000000" w:rsidP="00000000" w:rsidRDefault="00000000" w:rsidRPr="00000000" w14:paraId="0000003F">
      <w:pPr>
        <w:rPr/>
      </w:pPr>
      <w:r>
        <w:rPr>
          <w:rtl w:val="0"/>
        </w:rPr>
        <w:t xml:space="preserve">4.3.3. При выходе одного из членов фермерского хозяйства из его состава земельный участок и средства производства не подлежат разделу. Часть имущества (доля, соответствующая трудовому вкладу, участию в начальном формировании – денежных средств и др.) может быть компенсирована денежными средствами. Порядок раздела имущества и выплаты компенсации определяется по взаимной договоренности всех членов фермерского хозяйства, а при её отсутствии – в судебном порядке. Срок выплаты компенсации не должен превышать 3-х лет.</w:t>
      </w:r>
    </w:p>
    <w:p w:rsidR="00000000" w:rsidDel="00000000" w:rsidP="00000000" w:rsidRDefault="00000000" w:rsidRPr="00000000" w14:paraId="00000040">
      <w:pPr>
        <w:rPr/>
      </w:pPr>
      <w:r>
        <w:rPr>
          <w:rtl w:val="0"/>
        </w:rPr>
        <w:t xml:space="preserve">4.3.4. Фермерское хозяйство вправе приобретать, брать в аренду или временное пользование имущество у предприятий, объединений, организаций и граждан.</w:t>
      </w:r>
    </w:p>
    <w:p w:rsidR="00000000" w:rsidDel="00000000" w:rsidP="00000000" w:rsidRDefault="00000000" w:rsidRPr="00000000" w14:paraId="00000041">
      <w:pPr>
        <w:rPr/>
      </w:pPr>
      <w:r>
        <w:rPr>
          <w:rtl w:val="0"/>
        </w:rPr>
        <w:t xml:space="preserve">4.3.5. Имущество фермерского хозяйства страхуется на добровольной основе в соответствии с законодательством.</w:t>
      </w:r>
    </w:p>
    <w:p w:rsidR="00000000" w:rsidDel="00000000" w:rsidP="00000000" w:rsidRDefault="00000000" w:rsidRPr="00000000" w14:paraId="00000042">
      <w:pPr>
        <w:rPr/>
      </w:pPr>
      <w:r>
        <w:rPr>
          <w:rtl w:val="0"/>
        </w:rPr>
        <w:t xml:space="preserve">4.3.6. Гражданин, вышедший из членов фермерского хозяйства в течение 2-х лет после выхода, несет субсидиарную ответственность в пределах своей доли в имуществе фермерского хозяйства, возникшую в результате деятельности фермерского хозяйства до выхода.</w:t>
      </w:r>
    </w:p>
    <w:p w:rsidR="00000000" w:rsidDel="00000000" w:rsidP="00000000" w:rsidRDefault="00000000" w:rsidRPr="00000000" w14:paraId="00000043">
      <w:pPr>
        <w:rPr/>
      </w:pPr>
      <w:r>
        <w:rPr>
          <w:rtl w:val="0"/>
        </w:rPr>
        <w:t xml:space="preserve">4.3.7. При прекращении деятельности фермерского хозяйства в связи с выходом из него всех членов имущество фермерского хозяйства подлежит разделу между членами в соответствии с Гражданским кодексом Российской Федерации.</w:t>
      </w:r>
    </w:p>
    <w:p w:rsidR="00000000" w:rsidDel="00000000" w:rsidP="00000000" w:rsidRDefault="00000000" w:rsidRPr="00000000" w14:paraId="00000044">
      <w:pPr>
        <w:rPr/>
      </w:pPr>
      <w:r>
        <w:rPr>
          <w:rtl w:val="0"/>
        </w:rPr>
        <w:t xml:space="preserve">4.3.8. Наследование имущества фермерского хозяйства осуществляется в соответствии с Гражданским кодексом Российской Федерации.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5. О порядке распределения полученных от деятельности</w:t>
      </w:r>
    </w:p>
    <w:p w:rsidR="00000000" w:rsidDel="00000000" w:rsidP="00000000" w:rsidRDefault="00000000" w:rsidRPr="00000000" w14:paraId="00000047">
      <w:pPr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фермерского хозяйства плодов, продукции и доходов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>
        <w:rPr>
          <w:rtl w:val="0"/>
        </w:rPr>
        <w:t xml:space="preserve">5.1. Плоды, продукция и доходы, полученные в результате деятельности фермерского хозяйства, распределяются между членами с учетом личного вклада каждого. Учет участия каждого члена фермерского хозяйства в хозяйственной деятельности ведет глава фермерского хозяйства (либо по его поручению другой член хозяйства или работник) и оформляется табелем рабочего времени.</w:t>
      </w:r>
    </w:p>
    <w:p w:rsidR="00000000" w:rsidDel="00000000" w:rsidP="00000000" w:rsidRDefault="00000000" w:rsidRPr="00000000" w14:paraId="0000004A">
      <w:pPr>
        <w:rPr/>
      </w:pPr>
      <w:r>
        <w:rPr>
          <w:rtl w:val="0"/>
        </w:rPr>
        <w:t xml:space="preserve">5.2. По итогам работы за год глава фермерского хозяйства готовит отчет о финансовой деятельности и доводит его содержание до членов.</w:t>
      </w:r>
    </w:p>
    <w:p w:rsidR="00000000" w:rsidDel="00000000" w:rsidP="00000000" w:rsidRDefault="00000000" w:rsidRPr="00000000" w14:paraId="0000004B">
      <w:pPr>
        <w:rPr/>
      </w:pPr>
      <w:r>
        <w:rPr>
          <w:rtl w:val="0"/>
        </w:rPr>
        <w:t xml:space="preserve">5.3. Часть доходов хозяйства (не менее 10%) направляется на строительство хозяйственных построек и приобретение основных средств.</w:t>
      </w:r>
    </w:p>
    <w:p w:rsidR="00000000" w:rsidDel="00000000" w:rsidP="00000000" w:rsidRDefault="00000000" w:rsidRPr="00000000" w14:paraId="0000004C">
      <w:pPr>
        <w:rPr/>
      </w:pPr>
      <w:r>
        <w:rPr>
          <w:rtl w:val="0"/>
        </w:rPr>
        <w:t xml:space="preserve">5.4. По итогам работы за год 5% доходов отчисляются в резервный фонд фермерского хозяйства. Указанные средства хранятся в банке и при возникновении непредвиденных обстоятельств используются по решению собрания членов фермерского хозяйства.</w:t>
      </w:r>
    </w:p>
    <w:p w:rsidR="00000000" w:rsidDel="00000000" w:rsidP="00000000" w:rsidRDefault="00000000" w:rsidRPr="00000000" w14:paraId="0000004D">
      <w:pPr>
        <w:rPr/>
      </w:pPr>
      <w:r>
        <w:rPr>
          <w:rtl w:val="0"/>
        </w:rPr>
        <w:t xml:space="preserve">5.5. Оплата труда работников фермерского хозяйства, не являющихся членами и заключившими договор об использовании их труда, включается в состав текущих затрат и осуществляется в первоочередном порядке. Она не зависит от итогов работы фермерского хозяйства, за исключением случаев, когда в договоре предусмотрена выплата процентов от дохода фермерского хозяйства за год.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6. Заключительные положения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>
        <w:rPr>
          <w:rtl w:val="0"/>
        </w:rPr>
        <w:t xml:space="preserve">6.1. Фермерское хозяйство прекращает свою деятельность:</w:t>
      </w:r>
    </w:p>
    <w:p w:rsidR="00000000" w:rsidDel="00000000" w:rsidP="00000000" w:rsidRDefault="00000000" w:rsidRPr="00000000" w14:paraId="00000052">
      <w:pPr>
        <w:rPr/>
      </w:pPr>
      <w:r>
        <w:rPr>
          <w:rtl w:val="0"/>
        </w:rPr>
        <w:t xml:space="preserve"> – в случае единогласного решения членов фермерского хозяйства;</w:t>
      </w:r>
    </w:p>
    <w:p w:rsidR="00000000" w:rsidDel="00000000" w:rsidP="00000000" w:rsidRDefault="00000000" w:rsidRPr="00000000" w14:paraId="00000053">
      <w:pPr>
        <w:rPr/>
      </w:pPr>
      <w:r>
        <w:rPr>
          <w:rtl w:val="0"/>
        </w:rPr>
        <w:t xml:space="preserve"> – если не осталось ни одного из членов фермерского хозяйства или их наследников, желающих продолжить деятельность;</w:t>
      </w:r>
    </w:p>
    <w:p w:rsidR="00000000" w:rsidDel="00000000" w:rsidP="00000000" w:rsidRDefault="00000000" w:rsidRPr="00000000" w14:paraId="00000054">
      <w:pPr>
        <w:rPr/>
      </w:pPr>
      <w:r>
        <w:rPr>
          <w:rtl w:val="0"/>
        </w:rPr>
        <w:t xml:space="preserve">– в случае несостоятельности (банкротства);</w:t>
      </w:r>
    </w:p>
    <w:p w:rsidR="00000000" w:rsidDel="00000000" w:rsidP="00000000" w:rsidRDefault="00000000" w:rsidRPr="00000000" w14:paraId="00000055">
      <w:pPr>
        <w:rPr/>
      </w:pPr>
      <w:r>
        <w:rPr>
          <w:rtl w:val="0"/>
        </w:rPr>
        <w:t xml:space="preserve">– в случае создания на базе имущества фермерского хозяйства производственного (сельскохозяйственного) кооператива или хозяйственного товарищества;</w:t>
      </w:r>
    </w:p>
    <w:p w:rsidR="00000000" w:rsidDel="00000000" w:rsidP="00000000" w:rsidRDefault="00000000" w:rsidRPr="00000000" w14:paraId="00000056">
      <w:pPr>
        <w:rPr/>
      </w:pPr>
      <w:r>
        <w:rPr>
          <w:rtl w:val="0"/>
        </w:rPr>
        <w:t xml:space="preserve">– на основании решения суда.</w:t>
      </w:r>
    </w:p>
    <w:p w:rsidR="00000000" w:rsidDel="00000000" w:rsidP="00000000" w:rsidRDefault="00000000" w:rsidRPr="00000000" w14:paraId="00000057">
      <w:pPr>
        <w:rPr/>
      </w:pPr>
      <w:r>
        <w:rPr>
          <w:rtl w:val="0"/>
        </w:rPr>
        <w:t xml:space="preserve">6.2. Споры, возникающие в связи с прекращением деятельности фермерского хозяйства, разрешаются согласно действующему законодательству.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Участники Соглашения о создании фермерского хозяйства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5B">
      <w:pPr>
        <w:rPr/>
      </w:pPr>
      <w:r>
        <w:rPr>
          <w:rtl w:val="0"/>
        </w:rPr>
        <w:t xml:space="preserve">Иванов Иван Иванович, дата рождения: 02.02.1987, место рождения: с. _____  ________ р-на Тюменской обл., место регистрации: Ямало-Ненецкий автономный округ, Ямальский район, с. ______, ул. _____, д. __.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_________________                                                   ______________________________________</w:t>
      </w:r>
    </w:p>
    <w:p w:rsidR="00000000" w:rsidDel="00000000" w:rsidP="00000000" w:rsidRDefault="00000000" w:rsidRPr="00000000" w14:paraId="0000005D">
      <w:pPr>
        <w:rPr/>
      </w:pPr>
      <w:r>
        <w:rPr>
          <w:rtl w:val="0"/>
        </w:rPr>
        <w:t xml:space="preserve">         (подпись)                                                                   (расшифровка подписи)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>
        <w:rPr>
          <w:rtl w:val="0"/>
        </w:rPr>
        <w:t xml:space="preserve">Петров Петр Петрович, дата рождения: 17.02.1992, место рождения: пос. _______ ________ р-на Тюменской обл., место регистрации: Ямало-Ненецкий автономный округ, ________ район, с.__________.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_________________                                                    ______________________________________</w:t>
      </w:r>
    </w:p>
    <w:p w:rsidR="00000000" w:rsidDel="00000000" w:rsidP="00000000" w:rsidRDefault="00000000" w:rsidRPr="00000000" w14:paraId="00000062">
      <w:pPr>
        <w:rPr/>
      </w:pPr>
      <w:r>
        <w:rPr>
          <w:rtl w:val="0"/>
        </w:rPr>
        <w:t xml:space="preserve">         (подпись)                                                                   (расшифровка подписи)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