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30EE" w14:textId="77777777" w:rsidR="006D75F2" w:rsidRDefault="006D75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hint="eastAsia"/>
        </w:rPr>
      </w:pPr>
    </w:p>
    <w:tbl>
      <w:tblPr>
        <w:tblStyle w:val="a9"/>
        <w:tblW w:w="9385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4366"/>
        <w:gridCol w:w="454"/>
        <w:gridCol w:w="4565"/>
      </w:tblGrid>
      <w:tr w:rsidR="006D75F2" w14:paraId="69AD2EB0" w14:textId="77777777">
        <w:tc>
          <w:tcPr>
            <w:tcW w:w="4366" w:type="dxa"/>
          </w:tcPr>
          <w:p w14:paraId="5983D8CD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Составлена в ___ экз.</w:t>
            </w:r>
          </w:p>
        </w:tc>
        <w:tc>
          <w:tcPr>
            <w:tcW w:w="454" w:type="dxa"/>
          </w:tcPr>
          <w:p w14:paraId="32210F1C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</w:tcPr>
          <w:p w14:paraId="394D6875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</w:tc>
      </w:tr>
      <w:tr w:rsidR="006D75F2" w14:paraId="4A2E1418" w14:textId="77777777">
        <w:tc>
          <w:tcPr>
            <w:tcW w:w="4366" w:type="dxa"/>
          </w:tcPr>
          <w:p w14:paraId="33E4FC2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dxa"/>
          </w:tcPr>
          <w:p w14:paraId="72A9C1A0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  <w:tcBorders>
              <w:bottom w:val="single" w:sz="4" w:space="0" w:color="000000"/>
            </w:tcBorders>
          </w:tcPr>
          <w:p w14:paraId="7575FB1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75DEB4FB" w14:textId="77777777">
        <w:tc>
          <w:tcPr>
            <w:tcW w:w="4366" w:type="dxa"/>
          </w:tcPr>
          <w:p w14:paraId="64C5B0DC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dxa"/>
          </w:tcPr>
          <w:p w14:paraId="0F1EE77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  <w:tcBorders>
              <w:top w:val="single" w:sz="4" w:space="0" w:color="000000"/>
            </w:tcBorders>
          </w:tcPr>
          <w:p w14:paraId="2FA20676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 И. О.)</w:t>
            </w:r>
          </w:p>
        </w:tc>
      </w:tr>
      <w:tr w:rsidR="006D75F2" w14:paraId="75A03BBD" w14:textId="77777777">
        <w:tc>
          <w:tcPr>
            <w:tcW w:w="4366" w:type="dxa"/>
            <w:tcBorders>
              <w:bottom w:val="single" w:sz="4" w:space="0" w:color="000000"/>
            </w:tcBorders>
          </w:tcPr>
          <w:p w14:paraId="7BD1F266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dxa"/>
          </w:tcPr>
          <w:p w14:paraId="404D1E9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  <w:tcBorders>
              <w:bottom w:val="single" w:sz="4" w:space="0" w:color="000000"/>
            </w:tcBorders>
          </w:tcPr>
          <w:p w14:paraId="699AE06A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6A9A2BDB" w14:textId="77777777">
        <w:tc>
          <w:tcPr>
            <w:tcW w:w="4366" w:type="dxa"/>
            <w:tcBorders>
              <w:top w:val="single" w:sz="4" w:space="0" w:color="000000"/>
              <w:bottom w:val="single" w:sz="4" w:space="0" w:color="000000"/>
            </w:tcBorders>
          </w:tcPr>
          <w:p w14:paraId="1F20BDD2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dxa"/>
          </w:tcPr>
          <w:p w14:paraId="461ED40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bottom w:val="single" w:sz="4" w:space="0" w:color="000000"/>
            </w:tcBorders>
          </w:tcPr>
          <w:p w14:paraId="27B8762C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7CB98DD7" w14:textId="77777777">
        <w:tc>
          <w:tcPr>
            <w:tcW w:w="4366" w:type="dxa"/>
            <w:tcBorders>
              <w:top w:val="single" w:sz="4" w:space="0" w:color="000000"/>
              <w:bottom w:val="single" w:sz="4" w:space="0" w:color="000000"/>
            </w:tcBorders>
          </w:tcPr>
          <w:p w14:paraId="37916167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" w:type="dxa"/>
          </w:tcPr>
          <w:p w14:paraId="5F527506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bottom w:val="single" w:sz="4" w:space="0" w:color="000000"/>
            </w:tcBorders>
          </w:tcPr>
          <w:p w14:paraId="79604164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:rsidRPr="00AE1DAC" w14:paraId="3D32BB21" w14:textId="77777777">
        <w:tc>
          <w:tcPr>
            <w:tcW w:w="4366" w:type="dxa"/>
            <w:tcBorders>
              <w:top w:val="single" w:sz="4" w:space="0" w:color="000000"/>
            </w:tcBorders>
          </w:tcPr>
          <w:p w14:paraId="75835C53" w14:textId="77777777" w:rsidR="006D75F2" w:rsidRPr="00AE1D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1D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(наименование работодателя, его организационно-правовая форма, адрес, телефон, адрес электронной почты, ОГРН, ИНН/КПП)</w:t>
            </w:r>
          </w:p>
        </w:tc>
        <w:tc>
          <w:tcPr>
            <w:tcW w:w="454" w:type="dxa"/>
          </w:tcPr>
          <w:p w14:paraId="4B79D9A8" w14:textId="77777777" w:rsidR="006D75F2" w:rsidRPr="00AE1DAC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</w:tcBorders>
          </w:tcPr>
          <w:p w14:paraId="1C9FE577" w14:textId="77777777" w:rsidR="006D75F2" w:rsidRPr="00AE1D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1D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(руководитель или иное лицо, уполномоченное утверждать должностную инструкцию)</w:t>
            </w:r>
          </w:p>
        </w:tc>
      </w:tr>
      <w:tr w:rsidR="006D75F2" w14:paraId="0685BA7B" w14:textId="77777777">
        <w:tc>
          <w:tcPr>
            <w:tcW w:w="4366" w:type="dxa"/>
          </w:tcPr>
          <w:p w14:paraId="5E41C3F8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 ___ г.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_____</w:t>
            </w:r>
          </w:p>
        </w:tc>
        <w:tc>
          <w:tcPr>
            <w:tcW w:w="454" w:type="dxa"/>
          </w:tcPr>
          <w:p w14:paraId="1C07D8EA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5" w:type="dxa"/>
          </w:tcPr>
          <w:p w14:paraId="741937FC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 ___ г.</w:t>
            </w:r>
          </w:p>
        </w:tc>
      </w:tr>
    </w:tbl>
    <w:p w14:paraId="534FC4F1" w14:textId="77777777" w:rsidR="006D75F2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14:paraId="36433D99" w14:textId="77777777" w:rsidR="006D75F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Должностная инструкция</w:t>
      </w:r>
    </w:p>
    <w:p w14:paraId="4C9EED93" w14:textId="77777777" w:rsidR="006D75F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технического директора</w:t>
      </w:r>
    </w:p>
    <w:p w14:paraId="080CF5D3" w14:textId="77777777" w:rsidR="006D75F2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14:paraId="743F55D3" w14:textId="77777777" w:rsidR="006D75F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Общие положения</w:t>
      </w:r>
    </w:p>
    <w:p w14:paraId="3CCC6601" w14:textId="77777777" w:rsidR="006D75F2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14:paraId="0872130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1.1. Настоящая должностная инструкция определяет должностные обязанности, права и ответственность, условия работы, взаимоотношения (связи по должности) технического директора (далее </w:t>
      </w:r>
      <w:r w:rsidRPr="00AE1DAC">
        <w:rPr>
          <w:rFonts w:ascii="Times New Roman" w:eastAsia="Times New Roman" w:hAnsi="Times New Roman" w:cs="Times New Roman"/>
          <w:lang w:val="ru-RU"/>
        </w:rPr>
        <w:t>—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 Работник), критерии оценки его деловых качеств и результатов работы в ____________________ (далее </w:t>
      </w:r>
      <w:r w:rsidRPr="00AE1DAC">
        <w:rPr>
          <w:rFonts w:ascii="Times New Roman" w:eastAsia="Times New Roman" w:hAnsi="Times New Roman" w:cs="Times New Roman"/>
          <w:lang w:val="ru-RU"/>
        </w:rPr>
        <w:t>—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 Работодатель).</w:t>
      </w:r>
    </w:p>
    <w:p w14:paraId="1B4FAA4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1.2. Работник назначается на должность и освобождается от должности в установленном действующим трудовым законодательством Российской Федерации порядке приказом руководителя Работодателя.</w:t>
      </w:r>
    </w:p>
    <w:p w14:paraId="5A4490B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1.3. Работник подчиняется непосредственно _______________ (должность).</w:t>
      </w:r>
    </w:p>
    <w:p w14:paraId="13702F9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1.4. На должность Работника назначается лицо, имеющее __________ профессиональное образование и стаж работы по специальности _____ лет (без предъявления требований к стажу работы).</w:t>
      </w:r>
    </w:p>
    <w:p w14:paraId="51DEAAC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1.5. Работник должен знать:</w:t>
      </w:r>
    </w:p>
    <w:p w14:paraId="664A052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законы, указы, постановления, распоряжения, приказы, другие нормативные и руководящие документы, касающиеся деятельности Работодателя;</w:t>
      </w:r>
    </w:p>
    <w:p w14:paraId="40B4B536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технологии проведения строительно-ремонтных работ;</w:t>
      </w:r>
    </w:p>
    <w:p w14:paraId="6F989EBF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правила и требования составления документации на объекты недвижимости и строительства;</w:t>
      </w:r>
    </w:p>
    <w:p w14:paraId="4D0F063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правила техники безопасности при проведении ремонтно-строительных работ;</w:t>
      </w:r>
    </w:p>
    <w:p w14:paraId="546D429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- основы трудового законодательства Российской Федерации;</w:t>
      </w:r>
    </w:p>
    <w:p w14:paraId="7E9F9A6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Правила внутреннего трудового распорядка;</w:t>
      </w:r>
    </w:p>
    <w:p w14:paraId="4BF43B1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правила и нормы охраны труда;</w:t>
      </w:r>
    </w:p>
    <w:p w14:paraId="738AAB3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правила техники безопасности, производственной санитарии и гигиены, противопожарной безопасности, гражданской обороны.</w:t>
      </w:r>
    </w:p>
    <w:p w14:paraId="29D6D44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1.6. В период временного отсутствия Работника его должностные обязанности возлагаются на _______________ (должность).</w:t>
      </w:r>
    </w:p>
    <w:p w14:paraId="319AF207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043B38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 Должностные обязанности Работника</w:t>
      </w:r>
    </w:p>
    <w:p w14:paraId="604B6310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72443E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Работник обязан добросовестно исполнять следующие должностные обязанности:</w:t>
      </w:r>
    </w:p>
    <w:p w14:paraId="554E3F7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2.1. Организацию работы по вопросам, входящим в его должностные обязанности.</w:t>
      </w:r>
    </w:p>
    <w:p w14:paraId="35E4F7A5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2.2. Организационное и техническое руководство всей работой в области охраны труда в организации Работодателя.</w:t>
      </w:r>
    </w:p>
    <w:p w14:paraId="2BFD38C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2.3. Обеспечение наличия документации, предусмотренной нормативными требованиями, на здания, помещения, оборудование Работодателя.</w:t>
      </w:r>
    </w:p>
    <w:p w14:paraId="2C77065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2.4. Обеспечение своевременного проведения ремонтно-строительных работ и наличия, а при необходимости и подготовки, необходимой технической документации для проведения этих работ.</w:t>
      </w:r>
    </w:p>
    <w:p w14:paraId="6D3B740C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2.5. Организацию планирования ремонтно-строительных работ, технический и финансовый контроль над сроками, качеством производства ремонтно-строительных работ.</w:t>
      </w:r>
    </w:p>
    <w:p w14:paraId="1CDFE9E5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2.6. Приемку новых и отремонтированных объектов.</w:t>
      </w:r>
    </w:p>
    <w:p w14:paraId="551CC1A5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2.7. Обеспечение наличия строительных и ремонтных материалов, запасных частей и прочего при проведении работ, контроль их рационального использования.</w:t>
      </w:r>
    </w:p>
    <w:p w14:paraId="4B3DAD6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2.8. Планирование, согласование объемов, сроков, организацию и обеспечение своевременного проведения текущего ремонта.</w:t>
      </w:r>
    </w:p>
    <w:p w14:paraId="18326027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2.9. Контроль и обеспечение исправного состояние лифтов, соблюдение правил их эксплуатации и проведение профилактических осмотров и своевременного ремонта.</w:t>
      </w:r>
    </w:p>
    <w:p w14:paraId="5F9F64D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2.10. Обеспечение повседневного контроля исправности электропроводки, электрооборудования, бесперебойности электроснабжения, оправданного и экономного расходование электроэнергии.</w:t>
      </w:r>
    </w:p>
    <w:p w14:paraId="00EBD66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2.11. Обеспечение бесперебойной работы систем водоснабжения, отопления, канализации и вентиляционного оборудования, оправданного и экономного расходования воды и теплоэнергии.</w:t>
      </w:r>
    </w:p>
    <w:p w14:paraId="728C3E5F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2.12. Разработку и представление на утверждение инструкций и предложений по принятию мер по улучшению противопожарной и противоаварийной безопасности, устранению нарушений по технике безопасности.</w:t>
      </w:r>
    </w:p>
    <w:p w14:paraId="0941BB6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2.13. Ежедневный (до открытия) контроль готовности к работе, в том числе состояния зданий, помещений, оборудования.</w:t>
      </w:r>
    </w:p>
    <w:p w14:paraId="39BE107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2.14. Информирование руководителя Работодателя об имеющихся недостатках в работе, принимаемых мерах по их ликвидации.</w:t>
      </w:r>
    </w:p>
    <w:p w14:paraId="4B898C3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2.15. Соблюдение самому и контроль соблюдения работниками трудовой и производственной дисциплины, правил и норм охраны труда, требований производственной санитарии и гигиены, требований противопожарной, противоаварийной безопасности, гражданской обороны.</w:t>
      </w:r>
    </w:p>
    <w:p w14:paraId="76D56A5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2.16. Обеспечение доведения до сведения работников и исполнение ими распоряжений и приказов руководителя Работодателя, касающихся вопросов, относящихся к должностным обязанностям Работника.</w:t>
      </w:r>
    </w:p>
    <w:p w14:paraId="745E045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2.17. Возглавление постоянно действующей рабочей группы по охране труда и обеспечение ее регулярной работы.</w:t>
      </w:r>
    </w:p>
    <w:p w14:paraId="55DA65C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2.18. Обеспечение разработки инструкций по охране труда для работников, проведение инструктажей, обучения и проверки знаний работников, возглавление аттестационной комиссии по проверке знаний должностных лиц организации Работодателя.</w:t>
      </w:r>
    </w:p>
    <w:p w14:paraId="367FAF8E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2.19. Организация работы по обеспечению безопасности эксплуатируемого и изготовляемого производственного оборудования, по модернизации и замене оборудования, не соответствующего требованиям безопасности.</w:t>
      </w:r>
    </w:p>
    <w:p w14:paraId="5B7EA4C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2.20. Обеспечение разработки планов ликвидации аварий на производстве, их корректировку при изменении производственных условий, расследование и учет аварий, разработку мероприятий по предупреждению аварий и контроль за выполнением этих мероприятий.</w:t>
      </w:r>
    </w:p>
    <w:p w14:paraId="2483C64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2.21. Организация паспортизации санитарно-технического состояния условий труда в цехах, аттестацию рабочих мест, сертификацию безопасности производства.</w:t>
      </w:r>
    </w:p>
    <w:p w14:paraId="6E5B3C4E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2.22. Обеспечение учета несчастных случаев на производстве, своевременное проведение, оформление и представление в установленном порядке материалов расследования несчастных случаев, проведение анализа производственного травматизма, разработку и выполнение мероприятий по его предупреждению.</w:t>
      </w:r>
    </w:p>
    <w:p w14:paraId="3D256F5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2.23. Обеспечение всех должностных лиц Работодателя необходимой для работы нормативно-технической документацией по охране труда.</w:t>
      </w:r>
    </w:p>
    <w:p w14:paraId="602DA2A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2.24. Обеспечение включения мероприятий по охране труда и по механизации ручных операций в планы внедрения новой техники и в разрабатываемые технологические процессы, а также в планы рационализации рабочих мест.</w:t>
      </w:r>
    </w:p>
    <w:p w14:paraId="51C54A57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8C1C08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 Права Работника</w:t>
      </w:r>
    </w:p>
    <w:p w14:paraId="5C02C09F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0A4709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Работник имеет право:</w:t>
      </w:r>
    </w:p>
    <w:p w14:paraId="6F80797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3.1. На предоставление ему работы, обусловленной трудовым договором.</w:t>
      </w:r>
    </w:p>
    <w:p w14:paraId="2EBFD89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14:paraId="10E3F78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149C19D7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3.4.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14:paraId="4398032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3.5. Полную достоверную информацию об условиях труда и требованиях охраны труда на рабочем месте.</w:t>
      </w:r>
    </w:p>
    <w:p w14:paraId="39BCE16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3.6. Профессиональную подготовку, переподготовку и повышение своей квалификации в порядке, установленном Трудовым кодексом Российской Федерации и иными федеральными законами.</w:t>
      </w:r>
    </w:p>
    <w:p w14:paraId="1E201326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3.7.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14:paraId="4F8B4D67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3.8. Участие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2E2555E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14:paraId="695CCDC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3.10. Защиту своих трудовых прав, свобод и законных интересов всеми не запрещенными законом способами.</w:t>
      </w:r>
    </w:p>
    <w:p w14:paraId="284EAC0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3.11.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14:paraId="6D2B2C0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3.12.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2C445F42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3.13. Обязательное социальное страхование в случаях, предусмотренных федеральными законами.</w:t>
      </w:r>
    </w:p>
    <w:p w14:paraId="56073DAB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3.14. Получение материалов и документов, относящихся к своей деятельности.</w:t>
      </w:r>
    </w:p>
    <w:p w14:paraId="6ED5A907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3.15. Взаимодействие с другими подразделениями Работодателя для решения оперативных вопросов своей профессиональной деятельности.</w:t>
      </w:r>
    </w:p>
    <w:p w14:paraId="15C25E9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3.16. Ознакомление с проектами решений руководителя Работодателя, касающимися деятельности возглавляемого направления (отдела и т. п.).</w:t>
      </w:r>
    </w:p>
    <w:p w14:paraId="5CB29F3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3.17. Участие в обсуждении вопросов, касающихся исполняемых им должностных обязанностей.</w:t>
      </w:r>
    </w:p>
    <w:p w14:paraId="4B93DAB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3.18. Внесение на рассмотрение руководителя Работодателя предложений по улучшению деятельности возглавляемого отдела.</w:t>
      </w:r>
    </w:p>
    <w:p w14:paraId="0239E25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3.19. Осуществление взаимодействия с руководителями других структурных подразделений Работодателя.</w:t>
      </w:r>
    </w:p>
    <w:p w14:paraId="01ABF66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3.20. Подписание (визирование) документов в пределах своей компетенции.</w:t>
      </w:r>
    </w:p>
    <w:p w14:paraId="3D177627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81C864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4. Ответственность Работника</w:t>
      </w:r>
    </w:p>
    <w:p w14:paraId="09579135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F6A620F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Работник несет ответственность:</w:t>
      </w:r>
    </w:p>
    <w:p w14:paraId="2F40E86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4.1. За неисполнение или ненадлежащее исполнение своих обязанностей, предусмотренных настоящей должностной инструкцией, </w:t>
      </w:r>
      <w:r w:rsidRPr="00AE1DAC">
        <w:rPr>
          <w:rFonts w:ascii="Times New Roman" w:eastAsia="Times New Roman" w:hAnsi="Times New Roman" w:cs="Times New Roman"/>
          <w:lang w:val="ru-RU"/>
        </w:rPr>
        <w:t xml:space="preserve">— 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>в соответствии с действующим трудовым законодательством Российской Федерации.</w:t>
      </w:r>
    </w:p>
    <w:p w14:paraId="6820F3DC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4.2. Правонарушения, совершенные в период осуществления своей деятельности, </w:t>
      </w:r>
      <w:r w:rsidRPr="00AE1DAC">
        <w:rPr>
          <w:rFonts w:ascii="Times New Roman" w:eastAsia="Times New Roman" w:hAnsi="Times New Roman" w:cs="Times New Roman"/>
          <w:lang w:val="ru-RU"/>
        </w:rPr>
        <w:t>—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 в соответствии с действующим гражданским, административным и уголовным законодательством Российской Федерации.</w:t>
      </w:r>
    </w:p>
    <w:p w14:paraId="5338387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4.3. Причинение материального ущерба </w:t>
      </w:r>
      <w:r w:rsidRPr="00AE1DAC">
        <w:rPr>
          <w:rFonts w:ascii="Times New Roman" w:eastAsia="Times New Roman" w:hAnsi="Times New Roman" w:cs="Times New Roman"/>
          <w:lang w:val="ru-RU"/>
        </w:rPr>
        <w:t>—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 в соответствии с действующим законодательством Российской Федерации.</w:t>
      </w:r>
    </w:p>
    <w:p w14:paraId="2EDAABCF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4.4. Нарушение Правил внутреннего трудового распорядка, правил противопожарной безопасности и техники безопасности, установленных в организации, </w:t>
      </w:r>
      <w:r w:rsidRPr="00AE1DAC">
        <w:rPr>
          <w:rFonts w:ascii="Times New Roman" w:eastAsia="Times New Roman" w:hAnsi="Times New Roman" w:cs="Times New Roman"/>
          <w:lang w:val="ru-RU"/>
        </w:rPr>
        <w:t>—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 xml:space="preserve"> в соответствии с действующим законодательством Российской Федерации.</w:t>
      </w:r>
    </w:p>
    <w:p w14:paraId="15FDECBC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4.5. Недостоверную информацию о состоянии выполнения работы.</w:t>
      </w:r>
    </w:p>
    <w:p w14:paraId="496F952E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4.6. Невыполнение приказов, распоряжений и поручений Работодателя.</w:t>
      </w:r>
    </w:p>
    <w:p w14:paraId="58BAD7FB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2FCA2F6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5. Условия работы</w:t>
      </w:r>
    </w:p>
    <w:p w14:paraId="010464A1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0951CE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5.1. Режим работы Работника определяется в соответствии с Правилами внутреннего трудового распорядка, установленными у Работодателя.</w:t>
      </w:r>
    </w:p>
    <w:p w14:paraId="1381938C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5.2. В связи с производственной необходимостью Работник обязан выезжать в служебные командировки (в том числе местного значения).</w:t>
      </w:r>
    </w:p>
    <w:p w14:paraId="6D061C7D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E7FD991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6. Оценка деловых качеств Работника</w:t>
      </w:r>
    </w:p>
    <w:p w14:paraId="29CA4BFF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и результатов его работы</w:t>
      </w:r>
    </w:p>
    <w:p w14:paraId="50D23194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AC4E09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6.1. Критериями оценки деловых качеств Работника являются:</w:t>
      </w:r>
    </w:p>
    <w:p w14:paraId="5DE8FB4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- квалификация;</w:t>
      </w:r>
    </w:p>
    <w:p w14:paraId="4DFD181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стаж работы по специальности;</w:t>
      </w:r>
    </w:p>
    <w:p w14:paraId="01919B1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профессиональная компетентность, выразившаяся в лучшем качестве выполняемых работ;</w:t>
      </w:r>
    </w:p>
    <w:p w14:paraId="49F6D94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уровень трудовой дисциплины;</w:t>
      </w:r>
    </w:p>
    <w:p w14:paraId="1DFA6D8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способность адаптироваться к новой ситуации и применять новые подходы к решению возникающих проблем;</w:t>
      </w:r>
    </w:p>
    <w:p w14:paraId="2B48DF90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интенсивность труда (способность в короткие сроки справляться с большим объемом работы);</w:t>
      </w:r>
    </w:p>
    <w:p w14:paraId="25B55308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умение работать с документами;</w:t>
      </w:r>
    </w:p>
    <w:p w14:paraId="383F2AD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способность в установленные сроки осваивать технические средства, повышающие производительность труда и качество работы;</w:t>
      </w:r>
    </w:p>
    <w:p w14:paraId="6A5AE772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производственная этика, стиль общения;</w:t>
      </w:r>
    </w:p>
    <w:p w14:paraId="3C6DF7D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способность к творчеству, предприимчивость;</w:t>
      </w:r>
    </w:p>
    <w:p w14:paraId="61CA2E3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способность к адекватной самооценке;</w:t>
      </w:r>
    </w:p>
    <w:p w14:paraId="245B49B9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проявление инициативы в работе, выполнение работы более высокой квалификации;</w:t>
      </w:r>
    </w:p>
    <w:p w14:paraId="5D2806F6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повышение индивидуальной выработки;</w:t>
      </w:r>
    </w:p>
    <w:p w14:paraId="639FF38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рационализаторские предложения;</w:t>
      </w:r>
    </w:p>
    <w:p w14:paraId="0A4DFB3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практическая помощь вновь принятым работникам без закрепления наставничества соответствующим приказом;</w:t>
      </w:r>
    </w:p>
    <w:p w14:paraId="6CABA59A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высокая культура труда на конкретном рабочем месте.</w:t>
      </w:r>
    </w:p>
    <w:p w14:paraId="0FFCF45E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6.2. Результаты работы и своевременность ее выполнения оцениваются по следующим критериям:</w:t>
      </w:r>
    </w:p>
    <w:p w14:paraId="76377184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результаты, достигнутые Работником при исполнении обязанностей, предусмотренных должностной инструкцией и трудовым договором;</w:t>
      </w:r>
    </w:p>
    <w:p w14:paraId="480ADE12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качество законченной работы;</w:t>
      </w:r>
    </w:p>
    <w:p w14:paraId="63F641F6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своевременность выполнения должностных обязанностей;</w:t>
      </w:r>
    </w:p>
    <w:p w14:paraId="794D6A02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- выполнение нормированных заданий, уровень производительности труда.</w:t>
      </w:r>
    </w:p>
    <w:p w14:paraId="29E8C14B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6.3. Оценка деловых качеств и результатов работы проводится на основе объективных показателей, мотивированного мнения непосредственного руководителя и коллег.</w:t>
      </w:r>
    </w:p>
    <w:p w14:paraId="614C29BE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1EA5383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7. Заключительные положения</w:t>
      </w:r>
    </w:p>
    <w:p w14:paraId="55929B3C" w14:textId="77777777" w:rsidR="006D75F2" w:rsidRPr="00AE1DAC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45A340C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7.1. Настоящая инструкция разработана с учетом положений Трудового кодекса Российской Федерации, а также в соответствии с __________________________________ (указать локальный нормативный акт Работодателя).</w:t>
      </w:r>
    </w:p>
    <w:p w14:paraId="438B95BD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7.2.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14:paraId="5CFC445B" w14:textId="77777777" w:rsidR="006D75F2" w:rsidRPr="00AE1DA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E1DAC">
        <w:rPr>
          <w:rFonts w:ascii="Times New Roman" w:eastAsia="Times New Roman" w:hAnsi="Times New Roman" w:cs="Times New Roman"/>
          <w:color w:val="000000"/>
          <w:lang w:val="ru-RU"/>
        </w:rPr>
        <w:t>Факт ознакомления Работника с настоящей должностной инструкцией подтверждается _________________________________________ (</w:t>
      </w:r>
      <w:r w:rsidRPr="00AE1DAC">
        <w:rPr>
          <w:rFonts w:ascii="Times New Roman" w:eastAsia="Times New Roman" w:hAnsi="Times New Roman" w:cs="Times New Roman"/>
          <w:lang w:val="ru-RU"/>
        </w:rPr>
        <w:t>под</w:t>
      </w:r>
      <w:r w:rsidRPr="00AE1DAC">
        <w:rPr>
          <w:rFonts w:ascii="Times New Roman" w:eastAsia="Times New Roman" w:hAnsi="Times New Roman" w:cs="Times New Roman"/>
          <w:color w:val="000000"/>
          <w:lang w:val="ru-RU"/>
        </w:rPr>
        <w:t>писью в листе ознакомления, являющемся неотъемлемой частью настоящей инструкции (в журнале ознакомления с должностными инструкциями); в экземпляре должностной инструкции, хранящемся у Работодателя; иным способом).</w:t>
      </w:r>
    </w:p>
    <w:p w14:paraId="54D748F3" w14:textId="77777777" w:rsidR="006D75F2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7.3. __________________________________________________________.</w:t>
      </w:r>
    </w:p>
    <w:p w14:paraId="62166FB6" w14:textId="77777777" w:rsidR="006D75F2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9071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4648"/>
        <w:gridCol w:w="2248"/>
        <w:gridCol w:w="2175"/>
      </w:tblGrid>
      <w:tr w:rsidR="006D75F2" w14:paraId="681DD1EB" w14:textId="77777777">
        <w:tc>
          <w:tcPr>
            <w:tcW w:w="4648" w:type="dxa"/>
          </w:tcPr>
          <w:p w14:paraId="11C8865E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Начальник структурного подразделения</w:t>
            </w:r>
          </w:p>
        </w:tc>
        <w:tc>
          <w:tcPr>
            <w:tcW w:w="4423" w:type="dxa"/>
            <w:gridSpan w:val="2"/>
          </w:tcPr>
          <w:p w14:paraId="54D7712E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____________________/_____________</w:t>
            </w:r>
          </w:p>
        </w:tc>
      </w:tr>
      <w:tr w:rsidR="006D75F2" w14:paraId="4114BA2D" w14:textId="77777777">
        <w:tc>
          <w:tcPr>
            <w:tcW w:w="4648" w:type="dxa"/>
          </w:tcPr>
          <w:p w14:paraId="5B0B06E7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8" w:type="dxa"/>
          </w:tcPr>
          <w:p w14:paraId="5114A049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 И. О.)</w:t>
            </w:r>
          </w:p>
        </w:tc>
        <w:tc>
          <w:tcPr>
            <w:tcW w:w="2175" w:type="dxa"/>
          </w:tcPr>
          <w:p w14:paraId="1F55FE97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</w:tr>
      <w:tr w:rsidR="006D75F2" w14:paraId="5DE6CD6F" w14:textId="77777777">
        <w:tc>
          <w:tcPr>
            <w:tcW w:w="4648" w:type="dxa"/>
          </w:tcPr>
          <w:p w14:paraId="53372996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 _____ г.</w:t>
            </w:r>
          </w:p>
        </w:tc>
        <w:tc>
          <w:tcPr>
            <w:tcW w:w="4423" w:type="dxa"/>
            <w:gridSpan w:val="2"/>
          </w:tcPr>
          <w:p w14:paraId="06434626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03D72C45" w14:textId="77777777">
        <w:tc>
          <w:tcPr>
            <w:tcW w:w="4648" w:type="dxa"/>
          </w:tcPr>
          <w:p w14:paraId="7A640CEA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Согласовано:</w:t>
            </w:r>
          </w:p>
        </w:tc>
        <w:tc>
          <w:tcPr>
            <w:tcW w:w="4423" w:type="dxa"/>
            <w:gridSpan w:val="2"/>
          </w:tcPr>
          <w:p w14:paraId="6B5054EE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78B05878" w14:textId="77777777">
        <w:tc>
          <w:tcPr>
            <w:tcW w:w="4648" w:type="dxa"/>
          </w:tcPr>
          <w:p w14:paraId="70CA05A4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юридическая служба</w:t>
            </w:r>
          </w:p>
        </w:tc>
        <w:tc>
          <w:tcPr>
            <w:tcW w:w="4423" w:type="dxa"/>
            <w:gridSpan w:val="2"/>
          </w:tcPr>
          <w:p w14:paraId="114755B9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____________________/_____________</w:t>
            </w:r>
          </w:p>
        </w:tc>
      </w:tr>
      <w:tr w:rsidR="006D75F2" w14:paraId="23EB1C7D" w14:textId="77777777">
        <w:tc>
          <w:tcPr>
            <w:tcW w:w="4648" w:type="dxa"/>
          </w:tcPr>
          <w:p w14:paraId="203EF1A0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8" w:type="dxa"/>
          </w:tcPr>
          <w:p w14:paraId="29C84EAF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 И. О.)</w:t>
            </w:r>
          </w:p>
        </w:tc>
        <w:tc>
          <w:tcPr>
            <w:tcW w:w="2175" w:type="dxa"/>
          </w:tcPr>
          <w:p w14:paraId="047F54F6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</w:tr>
      <w:tr w:rsidR="006D75F2" w14:paraId="507D5880" w14:textId="77777777">
        <w:tc>
          <w:tcPr>
            <w:tcW w:w="4648" w:type="dxa"/>
          </w:tcPr>
          <w:p w14:paraId="0DB0A6F4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 _____ г.</w:t>
            </w:r>
          </w:p>
        </w:tc>
        <w:tc>
          <w:tcPr>
            <w:tcW w:w="4423" w:type="dxa"/>
            <w:gridSpan w:val="2"/>
          </w:tcPr>
          <w:p w14:paraId="4D019351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2D342118" w14:textId="77777777">
        <w:tc>
          <w:tcPr>
            <w:tcW w:w="4648" w:type="dxa"/>
          </w:tcPr>
          <w:p w14:paraId="73B90AAD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3" w:type="dxa"/>
            <w:gridSpan w:val="2"/>
          </w:tcPr>
          <w:p w14:paraId="1CDB896F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75F2" w14:paraId="35233AA3" w14:textId="77777777">
        <w:tc>
          <w:tcPr>
            <w:tcW w:w="4648" w:type="dxa"/>
          </w:tcPr>
          <w:p w14:paraId="43E67148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инструкцией ознакомлен (-а):</w:t>
            </w:r>
          </w:p>
        </w:tc>
        <w:tc>
          <w:tcPr>
            <w:tcW w:w="4423" w:type="dxa"/>
            <w:gridSpan w:val="2"/>
          </w:tcPr>
          <w:p w14:paraId="7A94AFA5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____________________/_____________</w:t>
            </w:r>
          </w:p>
        </w:tc>
      </w:tr>
      <w:tr w:rsidR="006D75F2" w14:paraId="002060C5" w14:textId="77777777">
        <w:tc>
          <w:tcPr>
            <w:tcW w:w="4648" w:type="dxa"/>
          </w:tcPr>
          <w:p w14:paraId="238D560F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(или: инструкцию получил (-а))</w:t>
            </w:r>
          </w:p>
        </w:tc>
        <w:tc>
          <w:tcPr>
            <w:tcW w:w="2248" w:type="dxa"/>
          </w:tcPr>
          <w:p w14:paraId="002B44EF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 И. О.)</w:t>
            </w:r>
          </w:p>
        </w:tc>
        <w:tc>
          <w:tcPr>
            <w:tcW w:w="2175" w:type="dxa"/>
          </w:tcPr>
          <w:p w14:paraId="1700433E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</w:tr>
      <w:tr w:rsidR="006D75F2" w14:paraId="4741F360" w14:textId="77777777">
        <w:tc>
          <w:tcPr>
            <w:tcW w:w="4648" w:type="dxa"/>
          </w:tcPr>
          <w:p w14:paraId="752D0CBB" w14:textId="77777777" w:rsidR="006D7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 _____ г.</w:t>
            </w:r>
          </w:p>
        </w:tc>
        <w:tc>
          <w:tcPr>
            <w:tcW w:w="4423" w:type="dxa"/>
            <w:gridSpan w:val="2"/>
          </w:tcPr>
          <w:p w14:paraId="5C4E69E9" w14:textId="77777777" w:rsidR="006D75F2" w:rsidRDefault="006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8227AA6" w14:textId="77777777" w:rsidR="006D75F2" w:rsidRDefault="006D75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D75F2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F2"/>
    <w:rsid w:val="00371C45"/>
    <w:rsid w:val="006D75F2"/>
    <w:rsid w:val="00A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AC74"/>
  <w15:docId w15:val="{73CC4417-0C49-4063-A239-DC9858E7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Mangal"/>
      <w:kern w:val="2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Times New Roman" w:eastAsia="Arial" w:hAnsi="Times New Roman" w:cs="Courier New"/>
      <w:kern w:val="2"/>
      <w:lang w:eastAsia="zh-CN" w:bidi="hi-IN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SJ1nu9q7mhQqFe4Z8gE9qJN8Q==">CgMxLjA4AHIhMXRmbXBNWE1vZWhmT0RLT1Rma3FLbjhYTTV5b2ZfTm9z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1891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2017-10-20T23:40:00Z</dcterms:created>
  <dcterms:modified xsi:type="dcterms:W3CDTF">2025-09-05T14:24:00Z</dcterms:modified>
</cp:coreProperties>
</file>