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3740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tbl>
      <w:tblPr>
        <w:tblStyle w:val="a5"/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111"/>
      </w:tblGrid>
      <w:tr w:rsidR="000719DA" w14:paraId="47648091" w14:textId="77777777">
        <w:trPr>
          <w:cantSplit/>
        </w:trPr>
        <w:tc>
          <w:tcPr>
            <w:tcW w:w="4253" w:type="dxa"/>
          </w:tcPr>
          <w:p w14:paraId="4CBE4DD1" w14:textId="77777777" w:rsidR="000719DA" w:rsidRDefault="00071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3BBC3447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Наименование организации</w:t>
            </w:r>
          </w:p>
          <w:p w14:paraId="3E2E4A1B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Исполнителя/поставщика</w:t>
            </w:r>
          </w:p>
          <w:p w14:paraId="10DDBE23" w14:textId="77777777" w:rsidR="000719DA" w:rsidRDefault="00071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25D3ED67" w14:textId="77777777" w:rsidR="000719DA" w:rsidRDefault="00071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E475418" w14:textId="77777777" w:rsidR="000719DA" w:rsidRDefault="00071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21720818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Наименование заказчика</w:t>
            </w:r>
          </w:p>
          <w:p w14:paraId="2EAD3F5C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по гос. контракту</w:t>
            </w:r>
          </w:p>
        </w:tc>
      </w:tr>
      <w:tr w:rsidR="000719DA" w14:paraId="7C7A0208" w14:textId="77777777">
        <w:trPr>
          <w:cantSplit/>
        </w:trPr>
        <w:tc>
          <w:tcPr>
            <w:tcW w:w="4253" w:type="dxa"/>
          </w:tcPr>
          <w:p w14:paraId="75A513D6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Адрес организации</w:t>
            </w:r>
          </w:p>
          <w:p w14:paraId="58F6FECA" w14:textId="77777777" w:rsidR="000719DA" w:rsidRDefault="00071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6996394" w14:textId="77777777" w:rsidR="000719DA" w:rsidRDefault="00071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58DD03A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Адрес Заказчика</w:t>
            </w:r>
          </w:p>
        </w:tc>
      </w:tr>
      <w:tr w:rsidR="000719DA" w14:paraId="7CAE86A5" w14:textId="77777777">
        <w:tc>
          <w:tcPr>
            <w:tcW w:w="9640" w:type="dxa"/>
            <w:gridSpan w:val="3"/>
          </w:tcPr>
          <w:p w14:paraId="6FACD940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Исх. №_____</w:t>
            </w:r>
          </w:p>
          <w:p w14:paraId="55175F44" w14:textId="77777777" w:rsidR="00071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«___»____________20__г.</w:t>
            </w:r>
          </w:p>
        </w:tc>
      </w:tr>
    </w:tbl>
    <w:p w14:paraId="4E706B11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9C84038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2548467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ПРЕТЕНЗИЯ</w:t>
      </w:r>
    </w:p>
    <w:p w14:paraId="1F683804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7C39A7B3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</w:t>
      </w:r>
      <w:proofErr w:type="gramStart"/>
      <w:r>
        <w:rPr>
          <w:color w:val="000000"/>
          <w:sz w:val="26"/>
          <w:szCs w:val="26"/>
        </w:rPr>
        <w:t>_»_</w:t>
      </w:r>
      <w:proofErr w:type="gramEnd"/>
      <w:r>
        <w:rPr>
          <w:color w:val="000000"/>
          <w:sz w:val="26"/>
          <w:szCs w:val="26"/>
        </w:rPr>
        <w:t>________20__г.  между _____________________ (</w:t>
      </w:r>
      <w:r>
        <w:rPr>
          <w:i/>
          <w:color w:val="000000"/>
          <w:sz w:val="26"/>
          <w:szCs w:val="26"/>
        </w:rPr>
        <w:t>наименование организации поставщика</w:t>
      </w:r>
      <w:r>
        <w:rPr>
          <w:color w:val="000000"/>
          <w:sz w:val="26"/>
          <w:szCs w:val="26"/>
        </w:rPr>
        <w:t>) (далее - Поставщик) и ____________________ (</w:t>
      </w:r>
      <w:r>
        <w:rPr>
          <w:i/>
          <w:color w:val="000000"/>
          <w:sz w:val="26"/>
          <w:szCs w:val="26"/>
        </w:rPr>
        <w:t>наименование организации заказчика</w:t>
      </w:r>
      <w:r>
        <w:rPr>
          <w:color w:val="000000"/>
          <w:sz w:val="26"/>
          <w:szCs w:val="26"/>
        </w:rPr>
        <w:t>) (далее - Заказчик) заключен Государственный (муниципальный) контракт №______ от ___.___._____г. (далее - Контракт) на поставку __________ (</w:t>
      </w:r>
      <w:r>
        <w:rPr>
          <w:i/>
          <w:color w:val="000000"/>
          <w:sz w:val="26"/>
          <w:szCs w:val="26"/>
        </w:rPr>
        <w:t>указать наименование товара</w:t>
      </w:r>
      <w:r>
        <w:rPr>
          <w:color w:val="000000"/>
          <w:sz w:val="26"/>
          <w:szCs w:val="26"/>
        </w:rPr>
        <w:t>) (далее - Товар).</w:t>
      </w:r>
    </w:p>
    <w:p w14:paraId="4AE36B59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п.____ указанного контракта Поставщик обязуется поставить Товар Заказчику на условиях и в сроки, согласованные Контрактом (</w:t>
      </w:r>
      <w:r>
        <w:rPr>
          <w:i/>
          <w:color w:val="000000"/>
          <w:sz w:val="26"/>
          <w:szCs w:val="26"/>
        </w:rPr>
        <w:t>лучше прописать</w:t>
      </w:r>
      <w:r>
        <w:rPr>
          <w:color w:val="000000"/>
          <w:sz w:val="26"/>
          <w:szCs w:val="26"/>
        </w:rPr>
        <w:t>), а Заказчик обязуется принять и оплатить поставленный Товар.</w:t>
      </w:r>
    </w:p>
    <w:p w14:paraId="119A0FC6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Пунктом ____ цена Контракта определена в размере ___________ руб. Цена Контракта является твердой и определяется на весь срок исполнения Контракта.</w:t>
      </w:r>
    </w:p>
    <w:p w14:paraId="5E5BDB9F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Поставщик свою обязанность  по поставке Товара исполнил в полном объеме: Товар поставлен надлежащего качества, количества и ассортимента, а также в сроки согласно Контракта, что подтверждается _________________ (</w:t>
      </w:r>
      <w:r>
        <w:rPr>
          <w:i/>
          <w:color w:val="000000"/>
          <w:sz w:val="26"/>
          <w:szCs w:val="26"/>
        </w:rPr>
        <w:t>указать первичные учетные документы: например, товарные накладные</w:t>
      </w:r>
      <w:r>
        <w:rPr>
          <w:color w:val="000000"/>
          <w:sz w:val="26"/>
          <w:szCs w:val="26"/>
        </w:rPr>
        <w:t>).</w:t>
      </w:r>
    </w:p>
    <w:p w14:paraId="0505418D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п.____ Контракта поставка Товара должна быть оплачена Заказчиком в следующем порядке: __________________ (</w:t>
      </w:r>
      <w:r>
        <w:rPr>
          <w:i/>
          <w:color w:val="000000"/>
          <w:sz w:val="26"/>
          <w:szCs w:val="26"/>
        </w:rPr>
        <w:t>прописать,</w:t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например, в течение ____ календарных дней с момента выставления счета-фактуры и подписания товарной накладной</w:t>
      </w:r>
      <w:r>
        <w:rPr>
          <w:color w:val="000000"/>
          <w:sz w:val="26"/>
          <w:szCs w:val="26"/>
        </w:rPr>
        <w:t xml:space="preserve">). </w:t>
      </w:r>
    </w:p>
    <w:p w14:paraId="35B06915" w14:textId="2904AF34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Счета на оплату/счета-фактуры выставлены/направлены</w:t>
      </w:r>
      <w:r>
        <w:rPr>
          <w:color w:val="000000"/>
          <w:sz w:val="26"/>
          <w:szCs w:val="26"/>
        </w:rPr>
        <w:t xml:space="preserve"> Поставщиком _______ (</w:t>
      </w:r>
      <w:r>
        <w:rPr>
          <w:i/>
          <w:color w:val="000000"/>
          <w:sz w:val="26"/>
          <w:szCs w:val="26"/>
        </w:rPr>
        <w:t>указать дату</w:t>
      </w:r>
      <w:r>
        <w:rPr>
          <w:color w:val="000000"/>
          <w:sz w:val="26"/>
          <w:szCs w:val="26"/>
        </w:rPr>
        <w:t>). Возражений по поставке Товара относительно качества, количества и ассортимента Товара со стороны Заказчика не поступало.</w:t>
      </w:r>
    </w:p>
    <w:p w14:paraId="4BBC2092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ч.1 ст.486 Гражданского кодекса РФ (далее – ГК РФ) </w:t>
      </w:r>
      <w:r>
        <w:rPr>
          <w:b/>
          <w:color w:val="000000"/>
          <w:sz w:val="26"/>
          <w:szCs w:val="26"/>
        </w:rPr>
        <w:t>покупатель обязан оплатить товар</w:t>
      </w:r>
      <w:r>
        <w:rPr>
          <w:color w:val="000000"/>
          <w:sz w:val="26"/>
          <w:szCs w:val="26"/>
        </w:rPr>
        <w:t xml:space="preserve"> непосредственно до или после передачи ему продавцом товара, если иное не предусмотрено настоящим Кодексом, другим </w:t>
      </w:r>
      <w:hyperlink r:id="rId6">
        <w:r>
          <w:rPr>
            <w:color w:val="000000"/>
            <w:sz w:val="26"/>
            <w:szCs w:val="26"/>
          </w:rPr>
          <w:t>законом</w:t>
        </w:r>
      </w:hyperlink>
      <w:r>
        <w:rPr>
          <w:color w:val="000000"/>
          <w:sz w:val="26"/>
          <w:szCs w:val="26"/>
        </w:rPr>
        <w:t>, иными правовыми актами или договором купли-продажи и не вытекает из существа обязательства</w:t>
      </w:r>
    </w:p>
    <w:p w14:paraId="0B3A67FE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Вместе с тем, на дату составления Претензии, __________, (</w:t>
      </w:r>
      <w:r>
        <w:rPr>
          <w:i/>
          <w:color w:val="000000"/>
          <w:sz w:val="26"/>
          <w:szCs w:val="26"/>
        </w:rPr>
        <w:t>указать дату</w:t>
      </w:r>
      <w:r>
        <w:rPr>
          <w:color w:val="000000"/>
          <w:sz w:val="26"/>
          <w:szCs w:val="26"/>
        </w:rPr>
        <w:t>), оплата Товара не производилась. Попыток урегулировать данный вопрос путем заключения соглашения о рассрочке платежа предпринято не было.</w:t>
      </w:r>
    </w:p>
    <w:p w14:paraId="5AB444C7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50BF6766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59EE9D7A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321C40F7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Статьей 330 ГК РФ предусмотрена уплата неустойки за неисполнение или ненадлежащее исполнение обязательств по договору,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</w:rPr>
        <w:t>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14:paraId="00F50FF0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Так, п. ____ Контракта установлена ответственность Заказчика за неисполнение или ненадлежащее исполнение своих обязательств. Пунктом ____ неустойка определена в размере __________ руб.</w:t>
      </w:r>
    </w:p>
    <w:p w14:paraId="5471133F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дату составления Претензии, по состоянию на ___.___.2017г.,  просрочка оплаты выполненных  работ составляет ___ дней.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Соответственно,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сумма неустойки составила __________ руб. (п.5 ст. 34 ФЗ № 44-ФЗ, п.4 Правил, утв. Постановлением Правительства от 25.11.2013г. №1063).</w:t>
      </w:r>
    </w:p>
    <w:p w14:paraId="10FC466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3925E603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Статьей 309 ГК РФ установлено, что </w:t>
      </w:r>
      <w:r>
        <w:rPr>
          <w:b/>
          <w:color w:val="000000"/>
          <w:sz w:val="26"/>
          <w:szCs w:val="26"/>
        </w:rPr>
        <w:t>обязательства должны исполняться надлежащим образом в соответствии с условиями обязательства и требованиями закона</w:t>
      </w:r>
      <w:r>
        <w:rPr>
          <w:color w:val="000000"/>
          <w:sz w:val="26"/>
          <w:szCs w:val="26"/>
        </w:rPr>
        <w:t>, иных правовых актов, а при отсутствии таких условий и требований - в соответствии с </w:t>
      </w:r>
      <w:hyperlink r:id="rId7" w:anchor="dst100010">
        <w:r>
          <w:rPr>
            <w:color w:val="000000"/>
            <w:sz w:val="26"/>
            <w:szCs w:val="26"/>
          </w:rPr>
          <w:t>обычаями</w:t>
        </w:r>
      </w:hyperlink>
      <w:r>
        <w:rPr>
          <w:color w:val="000000"/>
          <w:sz w:val="26"/>
          <w:szCs w:val="26"/>
        </w:rPr>
        <w:t xml:space="preserve"> или иными обычно предъявляемыми требованиями. </w:t>
      </w:r>
      <w:r>
        <w:rPr>
          <w:b/>
          <w:color w:val="000000"/>
          <w:sz w:val="26"/>
          <w:szCs w:val="26"/>
        </w:rPr>
        <w:t xml:space="preserve">Односторонний отказ от исполнения обязательства не допускается </w:t>
      </w:r>
      <w:r>
        <w:rPr>
          <w:color w:val="000000"/>
          <w:sz w:val="26"/>
          <w:szCs w:val="26"/>
        </w:rPr>
        <w:t>(ст. 310 ГК РФ).</w:t>
      </w:r>
    </w:p>
    <w:p w14:paraId="7DF5DFF2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5C9D4577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 на основании изложенного, а также руководствуясь ст.ст.12, 309, 310, 330, 486 ГК РФ, прошу произвести полную оплату поставленного Товара, а также начисленной суммы неустойки в течение 10 (Десяти) календарных дней с даты получения настоящей Претензии.</w:t>
      </w:r>
    </w:p>
    <w:p w14:paraId="187EDE7E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562A4FB4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случае невыполнения данного требования, будем вынуждены обратиться в арбитражный суд для разрешения спора по существу, а также с отнесением расходов по уплате государственной пошлины и оплате услуг представителя (</w:t>
      </w:r>
      <w:r>
        <w:rPr>
          <w:i/>
          <w:color w:val="000000"/>
          <w:sz w:val="26"/>
          <w:szCs w:val="26"/>
        </w:rPr>
        <w:t>если в штате нет юриста</w:t>
      </w:r>
      <w:r>
        <w:rPr>
          <w:color w:val="000000"/>
          <w:sz w:val="26"/>
          <w:szCs w:val="26"/>
        </w:rPr>
        <w:t>) на ваш счет.</w:t>
      </w:r>
    </w:p>
    <w:p w14:paraId="3040949E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38923E47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5D6BEB34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Директор </w:t>
      </w:r>
    </w:p>
    <w:p w14:paraId="102B19B0" w14:textId="77777777" w:rsidR="000719D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sz w:val="26"/>
          <w:szCs w:val="26"/>
        </w:rPr>
        <w:t>Ф.И.О</w:t>
      </w:r>
      <w:r>
        <w:rPr>
          <w:b/>
          <w:color w:val="000000"/>
          <w:sz w:val="26"/>
          <w:szCs w:val="26"/>
        </w:rPr>
        <w:t xml:space="preserve">                                                              </w:t>
      </w:r>
    </w:p>
    <w:p w14:paraId="608528B6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F77BBA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F6731A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4E9168F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D133095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43BACA7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05B6B6B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E34BF50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89C38EE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C40C645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C032DAB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0FBC27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560957F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553CE3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B1B5D8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3E04223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D560BBD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90D0F07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5065051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E4405ED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2A4080D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9D5A1FA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3B3EA0E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8270D0D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D2C9033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1A4E49E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DE3776A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A68D434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2A1BFA8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2427809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B03A93D" w14:textId="77777777" w:rsidR="000719DA" w:rsidRDefault="000719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0719DA">
      <w:footerReference w:type="default" r:id="rId8"/>
      <w:pgSz w:w="11906" w:h="16838"/>
      <w:pgMar w:top="993" w:right="1134" w:bottom="142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89A5" w14:textId="77777777" w:rsidR="003B1F8E" w:rsidRDefault="003B1F8E">
      <w:r>
        <w:separator/>
      </w:r>
    </w:p>
  </w:endnote>
  <w:endnote w:type="continuationSeparator" w:id="0">
    <w:p w14:paraId="6143C050" w14:textId="77777777" w:rsidR="003B1F8E" w:rsidRDefault="003B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D223" w14:textId="77777777" w:rsidR="000719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C49F7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346387F2" w14:textId="77777777" w:rsidR="000719DA" w:rsidRDefault="000719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C15D" w14:textId="77777777" w:rsidR="003B1F8E" w:rsidRDefault="003B1F8E">
      <w:r>
        <w:separator/>
      </w:r>
    </w:p>
  </w:footnote>
  <w:footnote w:type="continuationSeparator" w:id="0">
    <w:p w14:paraId="54BB102B" w14:textId="77777777" w:rsidR="003B1F8E" w:rsidRDefault="003B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DA"/>
    <w:rsid w:val="000719DA"/>
    <w:rsid w:val="003B1F8E"/>
    <w:rsid w:val="00A07A68"/>
    <w:rsid w:val="00C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542A"/>
  <w15:docId w15:val="{0AEA2B9F-9A4F-495A-BE46-A604401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816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query&amp;div=LAW&amp;opt=1&amp;REFDOC=198256&amp;REFBASE=LAW&amp;REFFIELD=134&amp;REFSEGM=150&amp;REFPAGE=0&amp;REFTYPE=QP_MULTI_REF&amp;ts=14966149068582021071&amp;REFDST=1001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2</cp:revision>
  <dcterms:created xsi:type="dcterms:W3CDTF">2025-08-19T18:24:00Z</dcterms:created>
  <dcterms:modified xsi:type="dcterms:W3CDTF">2025-08-19T18:25:00Z</dcterms:modified>
</cp:coreProperties>
</file>