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4F7F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ДОГОВОР № СЗ </w:t>
      </w:r>
      <w:r w:rsidRPr="001015E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___</w:t>
      </w:r>
    </w:p>
    <w:p w14:paraId="31A282B2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</w:p>
    <w:tbl>
      <w:tblPr>
        <w:tblStyle w:val="afff7"/>
        <w:tblW w:w="948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33"/>
        <w:gridCol w:w="5449"/>
      </w:tblGrid>
      <w:tr w:rsidR="00631B39" w14:paraId="300F0302" w14:textId="77777777">
        <w:trPr>
          <w:trHeight w:val="275"/>
        </w:trPr>
        <w:tc>
          <w:tcPr>
            <w:tcW w:w="4033" w:type="dxa"/>
          </w:tcPr>
          <w:p w14:paraId="427CAC0C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449" w:type="dxa"/>
          </w:tcPr>
          <w:p w14:paraId="43E129D7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1015E9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[дата]</w:t>
            </w:r>
          </w:p>
        </w:tc>
      </w:tr>
    </w:tbl>
    <w:p w14:paraId="4AF33EC4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0BBB347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p w14:paraId="6BD98EF8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Заказчик -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Общество с ограниченной </w:t>
      </w:r>
      <w:r w:rsidRPr="001015E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ответственностью «</w:t>
      </w:r>
      <w:r w:rsidRPr="001015E9">
        <w:rPr>
          <w:rFonts w:ascii="Times New Roman" w:eastAsia="Times New Roman" w:hAnsi="Times New Roman" w:cs="Times New Roman"/>
          <w:b/>
          <w:sz w:val="22"/>
          <w:szCs w:val="22"/>
        </w:rPr>
        <w:t>[наименование]</w:t>
      </w:r>
      <w:r w:rsidRPr="001015E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»,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юридическое лицо по законодательству Российской Федерации в лице Генерального директора </w:t>
      </w:r>
      <w:r w:rsidRPr="001015E9">
        <w:rPr>
          <w:rFonts w:ascii="Times New Roman" w:eastAsia="Times New Roman" w:hAnsi="Times New Roman" w:cs="Times New Roman"/>
          <w:b/>
          <w:sz w:val="22"/>
          <w:szCs w:val="22"/>
        </w:rPr>
        <w:t>[ФИО]</w:t>
      </w:r>
      <w:r w:rsidRPr="001015E9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действующего на основании Устава, с одной стороны, и </w:t>
      </w:r>
    </w:p>
    <w:p w14:paraId="144EBAC1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Исполнитель —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Гражданин Российской Федерации </w:t>
      </w:r>
      <w:r w:rsidRPr="001015E9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[ФИО],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с другой стороны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2B5F3EEE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именуемые в дальнейшем при совместном упоминании «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», а по отдельности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«Сторона»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заключили настоящий договор (далее «Договор») о нижеследующем:</w:t>
      </w:r>
    </w:p>
    <w:p w14:paraId="7FFDE881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ACD97F8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 ПРЕДМЕТ ДОГОВОРА</w:t>
      </w:r>
    </w:p>
    <w:p w14:paraId="4C4BEFB7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Исполнитель по Заданию, форма которого </w:t>
      </w:r>
      <w:r>
        <w:rPr>
          <w:rFonts w:ascii="Times New Roman" w:eastAsia="Times New Roman" w:hAnsi="Times New Roman" w:cs="Times New Roman"/>
          <w:sz w:val="22"/>
          <w:szCs w:val="22"/>
        </w:rPr>
        <w:t>согласована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Сторонами в Приложении №1 к настоящему Договору (Далее – «Задание»), оказывает Услуги Заказчику в порядке и на условиях, определенных Договором и таким Заданием, а Заказчик обязуется принять и оплатить оказанные надлежащим образом Услуги (далее – «Услуги»). </w:t>
      </w:r>
    </w:p>
    <w:p w14:paraId="18382B88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Конкретный перечень Услуг, требования к порядку, сроку оказания Услуг, порядок и срок оплаты, предоставление результата оказания Услуг и результата интеллектуальной деятельности появившихся в рамках оказания Услуг Исполнителем (Далее – «Результата ИД») и иным условиям их оказания определяются в Заданиях, которые подписываются Сторонами до начала оказания Услуг.</w:t>
      </w:r>
    </w:p>
    <w:p w14:paraId="3DEAB109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967BAF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ФИНАНСОВЫЕ УСЛОВИЯ</w:t>
      </w:r>
    </w:p>
    <w:p w14:paraId="7B13EB78" w14:textId="613E9C13" w:rsidR="00631B39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Оплата производится путем перечисления денежных средств на банковский (расчетный) счет Исполнителя в течение 10 (десяти) рабочих дней с момента подписания сторонами Акта сдачи-приемки оказанных Услуг, по форме, утвержденной сторонами в Приложении №2 к настоящему договору (далее – «Акт»).</w:t>
      </w:r>
    </w:p>
    <w:p w14:paraId="463D6762" w14:textId="77777777" w:rsidR="00631B39" w:rsidRDefault="0000000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Обязательство по оплате считается исполненным с даты списания соответствующей суммы денежных средств с корреспондентского счета банка Заказчика.</w:t>
      </w:r>
    </w:p>
    <w:p w14:paraId="3CB40021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отношении суммы вознаграждения НДФЛ не применяется, поскольку Исполнитель является налогоплательщиком на профессиональный доход (самозанятое лицо) и самостоятельно разрешает все вопросы касающиеся уплаты соответствующих налогов.</w:t>
      </w:r>
    </w:p>
    <w:p w14:paraId="6075D08C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  <w:tab w:val="left" w:pos="3600"/>
        </w:tabs>
        <w:spacing w:line="228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Исполнитель на выплаченные ему Заказчиком суммы вознаграждения, в течение 3 (трех) дней с момента поступления вознаграждения на расчетный счет, обязуется сформировать чек через сервис ФНС «Мой налог» и передать его копию Заказчику.</w:t>
      </w:r>
    </w:p>
    <w:p w14:paraId="22CE6D8B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  <w:tab w:val="left" w:pos="3600"/>
        </w:tabs>
        <w:spacing w:line="228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случае несоблюдения условия, указанного в п. 2.4. настоящего Договора, Исполнитель обязуется выплатить Заказчику штраф в размере 30% общего размера вознаграждения по Договору.</w:t>
      </w:r>
    </w:p>
    <w:p w14:paraId="644D2970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40"/>
          <w:tab w:val="left" w:pos="3600"/>
        </w:tabs>
        <w:spacing w:line="228" w:lineRule="auto"/>
        <w:ind w:left="0" w:right="-2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случае снятия Исполнителя с учета в качестве налогоплательщика на профессиональный доход/потери статуса самозанятого гражданина по любым причинам, а также в случае превышения  максимально допустимого уровня годового дохода  в размере 2 400 000 (Два миллиона четыреста тысяч) рублей 00 коп., он обязуется сообщить об этом Заказчику письменно в течение 3 (трех)  календарных дней с даты наступления таких события, а также в течение 10 (десяти) банковских дней возместить Заказчику понесенные им расходы на оплату соответствующих налогов, вызванных сменой налогового статуса Исполнителя.</w:t>
      </w:r>
    </w:p>
    <w:p w14:paraId="7F3B9383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</w:p>
    <w:p w14:paraId="2B970306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СДАЧА-ПРИЕМКА </w:t>
      </w:r>
    </w:p>
    <w:p w14:paraId="5B5BCF86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течение 5 (пяти) рабочих дней с момента окончания срока оказания Услуг Исполнитель извещает Заказчика об этом и передает ему Акт в двух экземплярах; </w:t>
      </w:r>
    </w:p>
    <w:p w14:paraId="6C35396B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случае, когда Приложением к Договору предусмотрено выполнение Услуг в течение периода, превышающего один календарный месяц, Акт может составляться и подписываться Сторонами по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окончании каждого календарного месяца, в котором Услуги фактически выполнялось, в отношении выполненного в таком месяце объема Услуг.</w:t>
      </w:r>
    </w:p>
    <w:p w14:paraId="50E8B3BC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 в течение 5 (Пяти) рабочих дней с момента получения Акта обязан подписать его либо предоставить Исполнителю мотивированный письменный отказ от подписания Акта.</w:t>
      </w:r>
    </w:p>
    <w:p w14:paraId="0A440280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В случае несоответствия выполненных Услуг условиям, согласованным Сторонами в соответствующем Приложении, Сторонами составляется двусторонний акт с перечнем необходимых доработок и сроков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E209BC0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 </w:t>
      </w:r>
    </w:p>
    <w:p w14:paraId="7403F7E1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ОТВЕТСТВЕННОСТЬ</w:t>
      </w:r>
    </w:p>
    <w:p w14:paraId="57495891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случае нарушения согласованных сроков начала и окончания оказания Услуг Заказчик вправе взыскать с Исполнителя пеню в размере 0,2 % (ноль целых две десятых процента) от общего размера вознаграждения за выполнение Услуг, установленного соответствующим Приложением к Договору, за каждый день просрочки.</w:t>
      </w:r>
    </w:p>
    <w:p w14:paraId="33D786D2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Исполнитель несет полную ответственность за убытки, причиненные Заказчику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во время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или в связи с выполнением Услуг и гарантирует полное возмещение убытков, вызванное ненадлежащим исполнением и/или неисполнением обязательств по Договору.</w:t>
      </w:r>
    </w:p>
    <w:p w14:paraId="6E5BFF74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 несет ответственность за сохранность имущества Заказчика, переданного ему для оказания Услуг по Договору.</w:t>
      </w:r>
    </w:p>
    <w:p w14:paraId="5A63E4D3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Уплата штрафных санкций виновной Стороной производится в течение 5 (Пяти) рабочих дней со дня получения требования другой Стороны об их уплате. Уплата штрафных санкций не освобождает Стороны от оказания взятых на себя по Договору обязательств.</w:t>
      </w:r>
    </w:p>
    <w:p w14:paraId="454E4AD8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79A124A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ИНТЕЛЛЕКТУАЛЬНАЯ СОБСТВЕННОСТЬ</w:t>
      </w:r>
    </w:p>
    <w:p w14:paraId="1CBC8836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 гарантирует, что использование результатов интеллектуальной деятельности (далее – Результат ИД) и подготовленные материалы в рамках оказания Услуг, не будет нарушать:</w:t>
      </w:r>
    </w:p>
    <w:p w14:paraId="07C2459B" w14:textId="77777777" w:rsidR="00631B39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авторские, смежные, патентные права, иные права на результаты интеллектуальной деятельности, прочие права и законные интересы третьих лиц при исполнении Договора;</w:t>
      </w:r>
    </w:p>
    <w:p w14:paraId="42F4F172" w14:textId="77777777" w:rsidR="00631B39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права третьих лиц на коммерческую тайну и служебные произведения.</w:t>
      </w:r>
    </w:p>
    <w:p w14:paraId="49DF8DB6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14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 с даты подписания Сторонами Акта отчуждает Заказчику исключительные права на Результат(-ы) ИД в полном объеме без каких-либо ограничений и изъятий.</w:t>
      </w:r>
    </w:p>
    <w:p w14:paraId="204C5D28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Вознаграждение Исполнителя за отчуждение исключительного права Результаты ИД в полном объеме составляет 1 (один) процент от общей суммы вознаграждения и включен в него.</w:t>
      </w:r>
    </w:p>
    <w:p w14:paraId="2C9E796F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 вправе использовать Результат ИД без указания имени (наименования) Исполнителя, имен (наименований) авторов (правообладателей) охраняемых результатов интеллектуальной деятельности, использованных в составе Результата ИД, в т.ч. имен авторов Результата ИД (право на анонимное использование), а также вносить в Результат ИД изменения, сокращения и дополнения, снабжать Результат ИД при его использовании иллюстрациями, предисловием, послесловием, комментариями или любыми пояснениями. Заказчик вправе осуществлять отдельное использование звука и изображения, зафиксированных в Результате ИД.</w:t>
      </w:r>
    </w:p>
    <w:p w14:paraId="56A5701D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Исполнитель дает свое согласие на размещение Заказчиком и его партнерами информации о себе (ФИО, фото, место работы, должность), а также об оказываемых Услугах на сайте, в социальных сетях, а также на различных рекламных носителях с целью информирования об оказываемых Услугах и привлечения внимания к нему.</w:t>
      </w:r>
    </w:p>
    <w:p w14:paraId="23CAEBBE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C29E62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СРОК ДЕЙСТВИЯ ДОГОВОРА</w:t>
      </w:r>
    </w:p>
    <w:p w14:paraId="5742DE95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Договор вступает в силу с момента подписания и действует до исполнения сторонами своих обязательств.</w:t>
      </w:r>
    </w:p>
    <w:p w14:paraId="3B61D0D2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случае нарушения Заказчиком сроков оплаты более чем на 60 (шестьдесят) дней, Исполнитель вправе в одностороннем внесудебном порядке отказаться от Договора и расторгнуть его путем направления Заказчику уведомления.</w:t>
      </w:r>
    </w:p>
    <w:p w14:paraId="3294E833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В случае систематического (два и более раза) нарушения условий Договора Исполнителем Заказчик вправе в одностороннем внесудебном порядке отказаться от Договора и расторгнуть его путем направления Исполнителю уведомления.</w:t>
      </w:r>
    </w:p>
    <w:p w14:paraId="159CB330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Заказчик вправе расторгнуть договор путем одностороннего внесудебного отказа, не связанного с нарушением Исполнителем условий Договора, при условии возмещения фактически понесенных Исполнителем расходов.</w:t>
      </w:r>
    </w:p>
    <w:p w14:paraId="3792F6EE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C17CEAC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КОНФИДЕНЦИАЛЬНОСТЬ</w:t>
      </w:r>
    </w:p>
    <w:p w14:paraId="58605787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целей Договора термин «Конфиденциальная информация» означает любую информацию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действующего законодательства.</w:t>
      </w:r>
    </w:p>
    <w:p w14:paraId="030AB4FB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Сторон, в течение срока его действия, а также в течение 5 лет после его истечения.</w:t>
      </w:r>
    </w:p>
    <w:p w14:paraId="4CCDB9FB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 (а)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0B649FE4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Соответствующая Сторона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14:paraId="2E569FCF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целей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4C3D8198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Соответствующая Сторона несет ответственность за документально подтвержденный реальный ущерб, который может быть причинен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настоящей статье.</w:t>
      </w:r>
    </w:p>
    <w:p w14:paraId="6EA1834D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370E11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ОБМЕН ИНФОРМАЦИЕЙ И ДОКУМЕНТАМИ</w:t>
      </w:r>
    </w:p>
    <w:p w14:paraId="6C238DFF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Стороны признают надлежащим подписание Договора, приложений, актов, дополнительных соглашений к нему путем обмена отсканированными копиями по электронной почте.  Такие документы считаются подписанными простой электронной подписью и приравниваются к документам на бумажном носителе.</w:t>
      </w:r>
    </w:p>
    <w:p w14:paraId="2B0B5817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Оригиналы документов должны быть направлены заказным письмом по почте, курьером или вручены лично не позднее 10 рабочих дней после отправления соответствующих документов по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электронной почте. Все документы, направляемые по электронной почте, имеют юридическую силу до момента получения Сторонами их подлинников.</w:t>
      </w:r>
    </w:p>
    <w:p w14:paraId="6D3F25EC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Стороны признают надлежащим согласование всех текущих вопросов в связи с исполнением Договора, в том числе, направление писем, запросов и других сообщений по электронной почте, а также при помощи мессенджеров. При отсутствии доказательств фальсификации такая переписка признается юридически значимой и является надлежащим доказательством при судебном споре.</w:t>
      </w:r>
    </w:p>
    <w:p w14:paraId="2A9EB816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Для обмена документами и сообщениями в электронном виде должны использоваться электронные адреса, мессенджеры и номера телефонов, к которым привязаны мессенджеры:</w:t>
      </w:r>
    </w:p>
    <w:p w14:paraId="2608E675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Со стороны Заказчика: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адрес электронной почты]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телефон 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[номер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телефона]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Whatsapp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Telegram).</w:t>
      </w:r>
    </w:p>
    <w:p w14:paraId="3E7DCE67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Исполнителя: [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  <w:t>адрес электронной почты]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телефон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  <w:t xml:space="preserve">[номер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  <w:t>телефона]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Telegram).</w:t>
      </w:r>
    </w:p>
    <w:p w14:paraId="7B640C39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35D97F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РАЗРЕШЕНИЕ СПОРОВ</w:t>
      </w:r>
    </w:p>
    <w:p w14:paraId="54E5C177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Стороны принимают все необходимые меры для разрешения разногласий, возникших в процессе исполнения условий Договора, путем переговоров. </w:t>
      </w:r>
    </w:p>
    <w:p w14:paraId="0D3BD464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Если Стороны не пришли к соглашению в процессе переговоров, возникшие споры передаются на окончательное разрешение в соответствующий суд по месту нахождения Заказчика с обязательным соблюдением претензионного порядка досудебного урегулирования споров. </w:t>
      </w:r>
    </w:p>
    <w:p w14:paraId="4B4FB1DB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Срок рассмотрения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  ответа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претензию – 15 календарных дней с момента ее получения.</w:t>
      </w:r>
    </w:p>
    <w:p w14:paraId="4B66FADF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Сторона вправе направить претензию по электронной почте.</w:t>
      </w:r>
    </w:p>
    <w:p w14:paraId="48B30E75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83E895B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ПРОЧИЕ УСЛОВИЯ</w:t>
      </w:r>
    </w:p>
    <w:p w14:paraId="32281C49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Стороны обязаны сообщать друг другу в письменной форме об изменении своего местонахождения, банковских реквизитов, номеров телефонов и контактных лиц в двухдневный срок с даты такого изменения.</w:t>
      </w:r>
    </w:p>
    <w:p w14:paraId="47D1E726" w14:textId="77777777" w:rsidR="00631B3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Во всем ином, что не предусмотрено Договором, подлежат применению нормы действующего законодательства РФ.</w:t>
      </w:r>
    </w:p>
    <w:p w14:paraId="5A9D7358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5EEF4D" w14:textId="77777777" w:rsidR="00631B3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РЕКВИЗИТЫ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И ПОДПИСИ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СТОРОН</w:t>
      </w:r>
    </w:p>
    <w:tbl>
      <w:tblPr>
        <w:tblStyle w:val="afff8"/>
        <w:tblW w:w="93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1"/>
        <w:gridCol w:w="5092"/>
      </w:tblGrid>
      <w:tr w:rsidR="00631B39" w14:paraId="31C3F913" w14:textId="77777777"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523D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14:paraId="14D2ABE7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»</w:t>
            </w:r>
          </w:p>
          <w:p w14:paraId="71198A2B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Юр. Адрес: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ОГРН: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7BD677DF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6DC1A7B6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КПП: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394BDB24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Расчетный счет: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2E22CED1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Банк: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 банка]</w:t>
            </w:r>
          </w:p>
          <w:p w14:paraId="0865007F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Корр.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счет: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25D0B013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51FF9B9F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Генеральный директор</w:t>
            </w:r>
          </w:p>
          <w:p w14:paraId="560210FB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28524E71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____________/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160C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ИСПОЛНИТЕЛЬ</w:t>
            </w:r>
          </w:p>
          <w:p w14:paraId="7D92B1C2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Гражданин Российской Федерации </w:t>
            </w:r>
          </w:p>
          <w:p w14:paraId="7FBA52CA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]</w:t>
            </w:r>
          </w:p>
          <w:p w14:paraId="2A06FE34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Паспорт: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серия номер]</w:t>
            </w:r>
          </w:p>
          <w:p w14:paraId="6952DD3E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Выдан: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орган выдачи]</w:t>
            </w:r>
          </w:p>
          <w:p w14:paraId="2AFE70E3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выдачи: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7E3D7460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подразделения: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16A684C2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0D3FBFF3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61B38CF7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рождения: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4033C8B5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постановки на учет: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1DA78D97" w14:textId="77777777" w:rsidR="00631B39" w:rsidRDefault="006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3FEF986C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Расчетный счет: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65B73469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Банк: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наименование банка]</w:t>
            </w:r>
          </w:p>
          <w:p w14:paraId="40627D6E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Корр.счет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1D72C446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БИК: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56E066B4" w14:textId="77777777" w:rsidR="00631B39" w:rsidRDefault="006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79D0E6D9" w14:textId="77777777" w:rsidR="00631B39" w:rsidRDefault="006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5E34FC68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______________________/[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]/</w:t>
            </w:r>
          </w:p>
        </w:tc>
      </w:tr>
    </w:tbl>
    <w:p w14:paraId="463718D5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AC06F6E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37FB6D0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9519F5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Приложение №1 </w:t>
      </w:r>
    </w:p>
    <w:p w14:paraId="2411C863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 Договору СЗ № [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</w:rPr>
        <w:t>номер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] от [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</w:rPr>
        <w:t>дата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]</w:t>
      </w:r>
    </w:p>
    <w:tbl>
      <w:tblPr>
        <w:tblStyle w:val="afff9"/>
        <w:tblW w:w="94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33"/>
        <w:gridCol w:w="5450"/>
      </w:tblGrid>
      <w:tr w:rsidR="00631B39" w14:paraId="158AA64C" w14:textId="77777777">
        <w:trPr>
          <w:trHeight w:val="275"/>
        </w:trPr>
        <w:tc>
          <w:tcPr>
            <w:tcW w:w="4033" w:type="dxa"/>
          </w:tcPr>
          <w:p w14:paraId="59414585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450" w:type="dxa"/>
          </w:tcPr>
          <w:p w14:paraId="3814EB10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]</w:t>
            </w:r>
          </w:p>
        </w:tc>
      </w:tr>
    </w:tbl>
    <w:p w14:paraId="031A7127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287399D8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ФОРМА ЗАДАНИЯ</w:t>
      </w:r>
    </w:p>
    <w:p w14:paraId="75E1C18B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22FCBABC">
          <v:rect id="_x0000_i1025" style="width:0;height:1.5pt" o:hralign="center" o:hrstd="t" o:hr="t" fillcolor="#a0a0a0" stroked="f"/>
        </w:pict>
      </w:r>
    </w:p>
    <w:p w14:paraId="70CAECAD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ЗАДАНИЕ № [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]</w:t>
      </w:r>
    </w:p>
    <w:p w14:paraId="33E69A5D" w14:textId="77777777" w:rsidR="00631B3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к Договору № СЗ [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№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] от [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дата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]</w:t>
      </w:r>
    </w:p>
    <w:tbl>
      <w:tblPr>
        <w:tblStyle w:val="afffa"/>
        <w:tblW w:w="94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33"/>
        <w:gridCol w:w="5450"/>
      </w:tblGrid>
      <w:tr w:rsidR="00631B39" w14:paraId="6750B300" w14:textId="77777777">
        <w:trPr>
          <w:trHeight w:val="275"/>
        </w:trPr>
        <w:tc>
          <w:tcPr>
            <w:tcW w:w="4033" w:type="dxa"/>
          </w:tcPr>
          <w:p w14:paraId="30BCC2D2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г. Москва</w:t>
            </w:r>
          </w:p>
        </w:tc>
        <w:tc>
          <w:tcPr>
            <w:tcW w:w="5450" w:type="dxa"/>
          </w:tcPr>
          <w:p w14:paraId="548AAE61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]</w:t>
            </w:r>
          </w:p>
        </w:tc>
      </w:tr>
    </w:tbl>
    <w:p w14:paraId="1DEFF931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tbl>
      <w:tblPr>
        <w:tblStyle w:val="afffb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631B39" w14:paraId="689B69B2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9FC0" w14:textId="77777777" w:rsidR="00631B3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3F25" w14:textId="77777777" w:rsidR="00631B3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лице генерального директора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действующего на основании Устава, и </w:t>
            </w:r>
          </w:p>
        </w:tc>
      </w:tr>
      <w:tr w:rsidR="00631B39" w14:paraId="63F99F70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CA26" w14:textId="77777777" w:rsidR="00631B3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1F0A5" w14:textId="77777777" w:rsidR="00631B3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</w:p>
        </w:tc>
      </w:tr>
    </w:tbl>
    <w:p w14:paraId="7A66800C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Вместе именуемые «Стороны», а по отдельности «Сторона» договорились о нижеследующем:</w:t>
      </w:r>
    </w:p>
    <w:p w14:paraId="494B4FEF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9465C2A" w14:textId="77777777" w:rsidR="00631B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Исполнитель оказывает следующие Услуги: </w:t>
      </w:r>
    </w:p>
    <w:tbl>
      <w:tblPr>
        <w:tblStyle w:val="afffc"/>
        <w:tblW w:w="10065" w:type="dxa"/>
        <w:tblInd w:w="-7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2552"/>
        <w:gridCol w:w="2551"/>
        <w:gridCol w:w="3838"/>
      </w:tblGrid>
      <w:tr w:rsidR="00631B39" w14:paraId="2BD84943" w14:textId="77777777">
        <w:tc>
          <w:tcPr>
            <w:tcW w:w="1124" w:type="dxa"/>
          </w:tcPr>
          <w:p w14:paraId="4B4A9704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№</w:t>
            </w: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538A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Наименование Услуг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19BDD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Характеристика Услуг</w:t>
            </w:r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5591B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Стоимость, руб. РФ, НДС не облагается</w:t>
            </w:r>
          </w:p>
        </w:tc>
      </w:tr>
      <w:tr w:rsidR="00631B39" w14:paraId="68551F70" w14:textId="77777777">
        <w:tc>
          <w:tcPr>
            <w:tcW w:w="1124" w:type="dxa"/>
          </w:tcPr>
          <w:p w14:paraId="237F4AC3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CFE3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2862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072D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</w:tr>
      <w:tr w:rsidR="00631B39" w14:paraId="70ABB731" w14:textId="77777777">
        <w:tc>
          <w:tcPr>
            <w:tcW w:w="1124" w:type="dxa"/>
          </w:tcPr>
          <w:p w14:paraId="24A40094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6EF07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CC165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4870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</w:tr>
      <w:tr w:rsidR="00631B39" w14:paraId="3BFE8414" w14:textId="77777777">
        <w:tc>
          <w:tcPr>
            <w:tcW w:w="10065" w:type="dxa"/>
            <w:gridSpan w:val="4"/>
          </w:tcPr>
          <w:p w14:paraId="069FD016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Итого:</w:t>
            </w:r>
          </w:p>
        </w:tc>
      </w:tr>
    </w:tbl>
    <w:p w14:paraId="2E1DD3ED" w14:textId="77777777" w:rsidR="00631B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Срок оказания Услуг составляет [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  <w:t>срок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].</w:t>
      </w:r>
    </w:p>
    <w:p w14:paraId="4957EAB6" w14:textId="77777777" w:rsidR="00631B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Общая стоимость Услуг составляет: [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  <w:t>стоимость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],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>НДС не облагается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CD42A1F" w14:textId="77777777" w:rsidR="00631B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Оплата производится путем перечисления денежных средств на банковский (расчетный) счет Исполнителя в течение 1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четырнадцати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рабочих дней с момента подписания сторонами Акта сдачи-приемки оказанных Услуг.</w:t>
      </w:r>
    </w:p>
    <w:p w14:paraId="0260D795" w14:textId="77777777" w:rsidR="00631B3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Подписи сторон:</w:t>
      </w:r>
    </w:p>
    <w:tbl>
      <w:tblPr>
        <w:tblStyle w:val="afffd"/>
        <w:tblW w:w="9990" w:type="dxa"/>
        <w:tblInd w:w="-747" w:type="dxa"/>
        <w:tblLayout w:type="fixed"/>
        <w:tblLook w:val="0000" w:firstRow="0" w:lastRow="0" w:firstColumn="0" w:lastColumn="0" w:noHBand="0" w:noVBand="0"/>
      </w:tblPr>
      <w:tblGrid>
        <w:gridCol w:w="4965"/>
        <w:gridCol w:w="5025"/>
      </w:tblGrid>
      <w:tr w:rsidR="00631B39" w14:paraId="36C964F1" w14:textId="77777777">
        <w:trPr>
          <w:trHeight w:val="35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2D51" w14:textId="77777777" w:rsidR="00631B3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737D" w14:textId="77777777" w:rsidR="00631B3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631B39" w14:paraId="1512D3EB" w14:textId="77777777">
        <w:trPr>
          <w:trHeight w:val="153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45FE" w14:textId="77777777" w:rsidR="00631B39" w:rsidRDefault="00000000">
            <w:pPr>
              <w:tabs>
                <w:tab w:val="left" w:pos="-280"/>
                <w:tab w:val="left" w:pos="-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14:paraId="0EB41651" w14:textId="77777777" w:rsidR="00631B39" w:rsidRDefault="00631B39">
            <w:pPr>
              <w:tabs>
                <w:tab w:val="left" w:pos="0"/>
              </w:tabs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DC8CA43" w14:textId="77777777" w:rsidR="00631B39" w:rsidRDefault="0000000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Генеральный директор   </w:t>
            </w:r>
          </w:p>
          <w:p w14:paraId="0B0445F5" w14:textId="77777777" w:rsidR="00631B39" w:rsidRDefault="00631B3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DFC84C5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</w:p>
          <w:p w14:paraId="1B7E5F52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99E4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Наименование Исполнителя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  <w:p w14:paraId="6FEB9625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BEBECDF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EB0259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6C5FA48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  <w:p w14:paraId="141F6FDB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</w:tbl>
    <w:p w14:paraId="0E588A0F" w14:textId="77777777" w:rsidR="00631B39" w:rsidRDefault="00631B39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5B510F3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pict w14:anchorId="54949224">
          <v:rect id="_x0000_i1026" style="width:0;height:1.5pt" o:hralign="center" o:hrstd="t" o:hr="t" fillcolor="#a0a0a0" stroked="f"/>
        </w:pict>
      </w:r>
    </w:p>
    <w:p w14:paraId="3E5840A0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Форма согласована Сторонами</w:t>
      </w:r>
    </w:p>
    <w:tbl>
      <w:tblPr>
        <w:tblStyle w:val="afffe"/>
        <w:tblW w:w="9975" w:type="dxa"/>
        <w:tblInd w:w="-717" w:type="dxa"/>
        <w:tblLayout w:type="fixed"/>
        <w:tblLook w:val="0000" w:firstRow="0" w:lastRow="0" w:firstColumn="0" w:lastColumn="0" w:noHBand="0" w:noVBand="0"/>
      </w:tblPr>
      <w:tblGrid>
        <w:gridCol w:w="4965"/>
        <w:gridCol w:w="5010"/>
      </w:tblGrid>
      <w:tr w:rsidR="00631B39" w14:paraId="6FAF9284" w14:textId="77777777">
        <w:trPr>
          <w:trHeight w:val="353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07D3" w14:textId="77777777" w:rsidR="00631B3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15A" w14:textId="77777777" w:rsidR="00631B3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631B39" w14:paraId="3B7FE7F5" w14:textId="77777777">
        <w:trPr>
          <w:trHeight w:val="1530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D694" w14:textId="77777777" w:rsidR="00631B39" w:rsidRDefault="00000000">
            <w:pPr>
              <w:tabs>
                <w:tab w:val="left" w:pos="-280"/>
                <w:tab w:val="left" w:pos="-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14:paraId="11F8B2BA" w14:textId="77777777" w:rsidR="00631B39" w:rsidRDefault="00631B39">
            <w:pPr>
              <w:tabs>
                <w:tab w:val="left" w:pos="0"/>
              </w:tabs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CED3D93" w14:textId="77777777" w:rsidR="00631B39" w:rsidRDefault="0000000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Генеральный директор   </w:t>
            </w:r>
          </w:p>
          <w:p w14:paraId="045FE621" w14:textId="77777777" w:rsidR="00631B39" w:rsidRDefault="00631B3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0C3C87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</w:p>
          <w:p w14:paraId="667AFE40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DD28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Наименование Исполнителя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  <w:p w14:paraId="12C8FD55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3AB6964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1F6EE0F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91768ED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  <w:p w14:paraId="32211DC5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</w:tbl>
    <w:p w14:paraId="34F2703B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C8532F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Приложение №2</w:t>
      </w:r>
    </w:p>
    <w:p w14:paraId="472C246A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К Договору № [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</w:rPr>
        <w:t>номер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] от [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yellow"/>
        </w:rPr>
        <w:t>дата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]</w:t>
      </w:r>
    </w:p>
    <w:tbl>
      <w:tblPr>
        <w:tblStyle w:val="affff"/>
        <w:tblW w:w="94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33"/>
        <w:gridCol w:w="5450"/>
      </w:tblGrid>
      <w:tr w:rsidR="00631B39" w14:paraId="178E4B0C" w14:textId="77777777">
        <w:trPr>
          <w:trHeight w:val="275"/>
        </w:trPr>
        <w:tc>
          <w:tcPr>
            <w:tcW w:w="4033" w:type="dxa"/>
          </w:tcPr>
          <w:p w14:paraId="037DD765" w14:textId="77777777" w:rsidR="00631B39" w:rsidRDefault="006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DBCEBDA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г. Москва       </w:t>
            </w:r>
          </w:p>
        </w:tc>
        <w:tc>
          <w:tcPr>
            <w:tcW w:w="5450" w:type="dxa"/>
          </w:tcPr>
          <w:p w14:paraId="23B0B97A" w14:textId="77777777" w:rsidR="00631B39" w:rsidRDefault="006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DC84866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]</w:t>
            </w:r>
          </w:p>
        </w:tc>
      </w:tr>
    </w:tbl>
    <w:p w14:paraId="48E1C49B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8403F75" w14:textId="77777777" w:rsidR="00631B3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ФОРМА АКТА СДАЧИ-ПРИЕМКИ УСЛУГ</w:t>
      </w:r>
    </w:p>
    <w:p w14:paraId="73CF3A7A" w14:textId="77777777" w:rsidR="00631B3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  <w:r>
        <w:pict w14:anchorId="62B752BB">
          <v:rect id="_x0000_i1027" style="width:0;height:1.5pt" o:hralign="center" o:hrstd="t" o:hr="t" fillcolor="#a0a0a0" stroked="f"/>
        </w:pict>
      </w:r>
    </w:p>
    <w:p w14:paraId="70034564" w14:textId="77777777" w:rsidR="00631B39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 xml:space="preserve">Акт сдачи-приемки услуг 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br/>
        <w:t>по Договору № СЗ [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№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] от [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yellow"/>
        </w:rPr>
        <w:t>дата</w:t>
      </w:r>
      <w:r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  <w:t>]</w:t>
      </w:r>
    </w:p>
    <w:tbl>
      <w:tblPr>
        <w:tblStyle w:val="affff0"/>
        <w:tblW w:w="948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33"/>
        <w:gridCol w:w="5450"/>
      </w:tblGrid>
      <w:tr w:rsidR="00631B39" w14:paraId="55A1A0CC" w14:textId="77777777">
        <w:trPr>
          <w:trHeight w:val="275"/>
        </w:trPr>
        <w:tc>
          <w:tcPr>
            <w:tcW w:w="4033" w:type="dxa"/>
          </w:tcPr>
          <w:p w14:paraId="4889FCE5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г. Москва         </w:t>
            </w:r>
          </w:p>
        </w:tc>
        <w:tc>
          <w:tcPr>
            <w:tcW w:w="5450" w:type="dxa"/>
          </w:tcPr>
          <w:p w14:paraId="70B7C8DC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]</w:t>
            </w:r>
          </w:p>
        </w:tc>
      </w:tr>
    </w:tbl>
    <w:p w14:paraId="34A29C22" w14:textId="77777777" w:rsidR="00631B39" w:rsidRDefault="00631B39">
      <w:pPr>
        <w:spacing w:line="276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tbl>
      <w:tblPr>
        <w:tblStyle w:val="affff1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631B39" w14:paraId="605C7B24" w14:textId="77777777">
        <w:trPr>
          <w:trHeight w:val="670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C9F03" w14:textId="77777777" w:rsidR="00631B3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2E0C" w14:textId="77777777" w:rsidR="00631B39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лице генерального директора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действующего на основании Устава, и </w:t>
            </w:r>
          </w:p>
        </w:tc>
      </w:tr>
      <w:tr w:rsidR="00631B39" w14:paraId="14294457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0CC9" w14:textId="77777777" w:rsidR="00631B3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6CC2" w14:textId="77777777" w:rsidR="00631B3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</w:p>
        </w:tc>
      </w:tr>
    </w:tbl>
    <w:p w14:paraId="0E2F8CBC" w14:textId="77777777" w:rsidR="00631B39" w:rsidRDefault="00000000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составили настоящий Акт к Договору № СЗ [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] от [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] (далее – «Договор») о нижеследующем (далее - Акт):</w:t>
      </w:r>
    </w:p>
    <w:p w14:paraId="5136B494" w14:textId="77777777" w:rsidR="00631B39" w:rsidRDefault="00631B39">
      <w:pPr>
        <w:spacing w:line="276" w:lineRule="auto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14:paraId="3ABA7904" w14:textId="77777777" w:rsidR="00631B39" w:rsidRDefault="00000000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Исполнитель оказал следующие Услуги:</w:t>
      </w:r>
    </w:p>
    <w:tbl>
      <w:tblPr>
        <w:tblStyle w:val="affff2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631B39" w14:paraId="7F281C5D" w14:textId="77777777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173D5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Наименование Услуг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58300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Характеристика Услуг</w:t>
            </w: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81EC" w14:textId="77777777" w:rsidR="00631B3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>Стоимость, руб. РФ</w:t>
            </w:r>
          </w:p>
        </w:tc>
      </w:tr>
      <w:tr w:rsidR="00631B39" w14:paraId="421891DE" w14:textId="77777777">
        <w:tc>
          <w:tcPr>
            <w:tcW w:w="30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50FA0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4012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7CF4D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</w:pPr>
          </w:p>
        </w:tc>
      </w:tr>
    </w:tbl>
    <w:p w14:paraId="43A0C3C5" w14:textId="77777777" w:rsidR="00631B39" w:rsidRDefault="00000000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Исполнитель передает Заказчику исключительное право на созданные Результаты в соответствии с Договором.</w:t>
      </w:r>
    </w:p>
    <w:p w14:paraId="09833968" w14:textId="77777777" w:rsidR="00631B39" w:rsidRDefault="00000000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Стороны претензий друг к другу не имеют.</w:t>
      </w:r>
    </w:p>
    <w:p w14:paraId="0A3E0049" w14:textId="77777777" w:rsidR="00631B39" w:rsidRDefault="00000000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Акт составлен в двух экземплярах, имеющих одинаковую юридическую силу, по одному экземпляру для каждой из Сторон.</w:t>
      </w:r>
    </w:p>
    <w:p w14:paraId="079D9829" w14:textId="77777777" w:rsidR="00631B39" w:rsidRDefault="00000000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Реквизиты и подписи Сторон:</w:t>
      </w:r>
    </w:p>
    <w:p w14:paraId="43E313BE" w14:textId="77777777" w:rsidR="00631B39" w:rsidRDefault="00631B39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tbl>
      <w:tblPr>
        <w:tblStyle w:val="affff3"/>
        <w:tblW w:w="933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1"/>
        <w:gridCol w:w="5092"/>
      </w:tblGrid>
      <w:tr w:rsidR="00631B39" w14:paraId="4B95351B" w14:textId="77777777"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9385C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14:paraId="3A74278B" w14:textId="77777777" w:rsidR="00631B3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ЗАКАЗЧИК</w:t>
            </w:r>
          </w:p>
          <w:p w14:paraId="151DDEBC" w14:textId="77777777" w:rsidR="00631B3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14:paraId="35F6809A" w14:textId="77777777" w:rsidR="00631B39" w:rsidRDefault="00000000">
            <w:pPr>
              <w:tabs>
                <w:tab w:val="left" w:pos="4608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Юр. Адрес: 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ОГРН:[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4CB07786" w14:textId="77777777" w:rsidR="00631B39" w:rsidRDefault="00000000">
            <w:pPr>
              <w:tabs>
                <w:tab w:val="left" w:pos="4608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ИНН:[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28E638E1" w14:textId="77777777" w:rsidR="00631B39" w:rsidRDefault="00000000">
            <w:pPr>
              <w:tabs>
                <w:tab w:val="left" w:pos="4608"/>
              </w:tabs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КПП:[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2320EA7B" w14:textId="77777777" w:rsidR="00631B3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Расчетный счет: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40D022E3" w14:textId="77777777" w:rsidR="00631B3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Банк: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 банка]</w:t>
            </w:r>
          </w:p>
          <w:p w14:paraId="0BD72CC5" w14:textId="77777777" w:rsidR="00631B3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Корр.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счет: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58DD2DEC" w14:textId="77777777" w:rsidR="00631B3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</w:p>
          <w:p w14:paraId="3837A4F4" w14:textId="77777777" w:rsidR="00631B39" w:rsidRDefault="00631B3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C005E6" w14:textId="77777777" w:rsidR="00631B39" w:rsidRDefault="00631B3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AF198D" w14:textId="77777777" w:rsidR="00631B39" w:rsidRDefault="00000000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66741D9F" w14:textId="77777777" w:rsidR="00631B39" w:rsidRDefault="00631B39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FA15014" w14:textId="77777777" w:rsidR="00631B39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____________/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  <w:p w14:paraId="3A89D7A6" w14:textId="77777777" w:rsidR="00631B39" w:rsidRDefault="00631B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22C09D" w14:textId="77777777" w:rsidR="00631B39" w:rsidRDefault="006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4218D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ИСПОЛНИТЕЛЬ</w:t>
            </w:r>
          </w:p>
          <w:p w14:paraId="1DC7E1E3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Гражданин Российской Федерации </w:t>
            </w:r>
          </w:p>
          <w:p w14:paraId="183175C4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]</w:t>
            </w:r>
          </w:p>
          <w:p w14:paraId="3C7FB1CD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Паспорт: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серия номер]</w:t>
            </w:r>
          </w:p>
          <w:p w14:paraId="09D4D7E6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Выдан: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орган выдачи]</w:t>
            </w:r>
          </w:p>
          <w:p w14:paraId="456B3E8A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выдачи: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3E4AFF83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Код подразделения: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5E391416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адрес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4EC4857B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ИНН: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64419254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рождения: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429787C4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постановки на учет: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4A404F95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Расчетный счет: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2039D7C1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Банк: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наименование банка]</w:t>
            </w:r>
          </w:p>
          <w:p w14:paraId="6616CBAC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Корр.счет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: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1390670B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БИК: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</w:t>
            </w:r>
          </w:p>
          <w:p w14:paraId="25CDD781" w14:textId="77777777" w:rsidR="00631B39" w:rsidRDefault="006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14:paraId="64D146C7" w14:textId="77777777" w:rsidR="00631B3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______________________/[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]/</w:t>
            </w:r>
          </w:p>
        </w:tc>
      </w:tr>
    </w:tbl>
    <w:p w14:paraId="36232D78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E941434" w14:textId="77777777" w:rsidR="00631B39" w:rsidRDefault="00631B3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1D81743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pict w14:anchorId="2DEDC01A">
          <v:rect id="_x0000_i1028" style="width:0;height:1.5pt" o:hralign="center" o:hrstd="t" o:hr="t" fillcolor="#a0a0a0" stroked="f"/>
        </w:pict>
      </w:r>
    </w:p>
    <w:p w14:paraId="2A012F4C" w14:textId="77777777" w:rsidR="00631B39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Форма согласована Сторонами</w:t>
      </w:r>
    </w:p>
    <w:p w14:paraId="0A8034CE" w14:textId="77777777" w:rsidR="00631B39" w:rsidRDefault="00631B39">
      <w:pPr>
        <w:widowControl w:val="0"/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fff4"/>
        <w:tblW w:w="92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75"/>
        <w:gridCol w:w="4710"/>
      </w:tblGrid>
      <w:tr w:rsidR="00631B39" w14:paraId="3B520B07" w14:textId="77777777">
        <w:trPr>
          <w:trHeight w:val="353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6D2B" w14:textId="77777777" w:rsidR="00631B39" w:rsidRDefault="00000000">
            <w:pPr>
              <w:ind w:left="425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ЗАКАЗЧИК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FC84" w14:textId="77777777" w:rsidR="00631B39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</w:tc>
      </w:tr>
      <w:tr w:rsidR="00631B39" w14:paraId="750F7F4B" w14:textId="77777777">
        <w:trPr>
          <w:trHeight w:val="1530"/>
        </w:trPr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D26D" w14:textId="77777777" w:rsidR="00631B39" w:rsidRDefault="00000000">
            <w:pPr>
              <w:tabs>
                <w:tab w:val="left" w:pos="-280"/>
                <w:tab w:val="left" w:pos="-43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ООО «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]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»</w:t>
            </w:r>
          </w:p>
          <w:p w14:paraId="56FE72FE" w14:textId="77777777" w:rsidR="00631B39" w:rsidRDefault="00631B39">
            <w:pPr>
              <w:tabs>
                <w:tab w:val="left" w:pos="0"/>
              </w:tabs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8E5A7A" w14:textId="77777777" w:rsidR="00631B39" w:rsidRDefault="00000000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Генеральный директор   </w:t>
            </w:r>
          </w:p>
          <w:p w14:paraId="42320337" w14:textId="77777777" w:rsidR="00631B39" w:rsidRDefault="00631B39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B2296D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</w:p>
          <w:p w14:paraId="34EC0946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91A1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Наименование Исполнителя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  <w:p w14:paraId="6EDBA71A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BA67392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BACB43B" w14:textId="77777777" w:rsidR="00631B39" w:rsidRDefault="00631B39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B8B0F93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________________/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yellow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]</w:t>
            </w:r>
          </w:p>
          <w:p w14:paraId="50E179EE" w14:textId="77777777" w:rsidR="00631B39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</w:tbl>
    <w:p w14:paraId="6E93464C" w14:textId="77777777" w:rsidR="00631B39" w:rsidRDefault="00631B39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631B39">
      <w:footerReference w:type="default" r:id="rId8"/>
      <w:pgSz w:w="11906" w:h="16838"/>
      <w:pgMar w:top="1134" w:right="850" w:bottom="681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9659" w14:textId="77777777" w:rsidR="00793B35" w:rsidRDefault="00793B35">
      <w:r>
        <w:separator/>
      </w:r>
    </w:p>
  </w:endnote>
  <w:endnote w:type="continuationSeparator" w:id="0">
    <w:p w14:paraId="5B2268B5" w14:textId="77777777" w:rsidR="00793B35" w:rsidRDefault="0079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BDCA" w14:textId="77777777" w:rsidR="00631B39" w:rsidRDefault="00000000">
    <w:r>
      <w:fldChar w:fldCharType="begin"/>
    </w:r>
    <w:r>
      <w:instrText>PAGE</w:instrText>
    </w:r>
    <w:r>
      <w:fldChar w:fldCharType="separate"/>
    </w:r>
    <w:r w:rsidR="001015E9">
      <w:rPr>
        <w:noProof/>
      </w:rPr>
      <w:t>1</w:t>
    </w:r>
    <w:r>
      <w:fldChar w:fldCharType="end"/>
    </w:r>
  </w:p>
  <w:p w14:paraId="707D97AA" w14:textId="77777777" w:rsidR="00631B39" w:rsidRDefault="00631B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7B83" w14:textId="77777777" w:rsidR="00793B35" w:rsidRDefault="00793B35">
      <w:r>
        <w:separator/>
      </w:r>
    </w:p>
  </w:footnote>
  <w:footnote w:type="continuationSeparator" w:id="0">
    <w:p w14:paraId="6314FE72" w14:textId="77777777" w:rsidR="00793B35" w:rsidRDefault="0079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0F9"/>
    <w:multiLevelType w:val="multilevel"/>
    <w:tmpl w:val="0316DE18"/>
    <w:lvl w:ilvl="0">
      <w:start w:val="1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360"/>
      </w:pPr>
    </w:lvl>
    <w:lvl w:ilvl="3">
      <w:start w:val="1"/>
      <w:numFmt w:val="decimal"/>
      <w:lvlText w:val="%1.%2.%3.%4."/>
      <w:lvlJc w:val="right"/>
      <w:pPr>
        <w:ind w:left="2520" w:hanging="360"/>
      </w:pPr>
    </w:lvl>
    <w:lvl w:ilvl="4">
      <w:start w:val="1"/>
      <w:numFmt w:val="decimal"/>
      <w:lvlText w:val="%1.%2.%3.%4.%5."/>
      <w:lvlJc w:val="right"/>
      <w:pPr>
        <w:ind w:left="3240" w:hanging="360"/>
      </w:pPr>
    </w:lvl>
    <w:lvl w:ilvl="5">
      <w:start w:val="1"/>
      <w:numFmt w:val="decimal"/>
      <w:lvlText w:val="%1.%2.%3.%4.%5.%6."/>
      <w:lvlJc w:val="right"/>
      <w:pPr>
        <w:ind w:left="3960" w:hanging="360"/>
      </w:pPr>
    </w:lvl>
    <w:lvl w:ilvl="6">
      <w:start w:val="1"/>
      <w:numFmt w:val="decimal"/>
      <w:lvlText w:val="%1.%2.%3.%4.%5.%6.%7."/>
      <w:lvlJc w:val="right"/>
      <w:pPr>
        <w:ind w:left="4680" w:hanging="360"/>
      </w:pPr>
    </w:lvl>
    <w:lvl w:ilvl="7">
      <w:start w:val="1"/>
      <w:numFmt w:val="decimal"/>
      <w:lvlText w:val="%1.%2.%3.%4.%5.%6.%7.%8."/>
      <w:lvlJc w:val="right"/>
      <w:pPr>
        <w:ind w:left="5400" w:hanging="360"/>
      </w:pPr>
    </w:lvl>
    <w:lvl w:ilvl="8">
      <w:start w:val="1"/>
      <w:numFmt w:val="decimal"/>
      <w:lvlText w:val="%1.%2.%3.%4.%5.%6.%7.%8.%9."/>
      <w:lvlJc w:val="right"/>
      <w:pPr>
        <w:ind w:left="6120" w:hanging="360"/>
      </w:pPr>
    </w:lvl>
  </w:abstractNum>
  <w:abstractNum w:abstractNumId="1" w15:restartNumberingAfterBreak="0">
    <w:nsid w:val="2BFE7149"/>
    <w:multiLevelType w:val="multilevel"/>
    <w:tmpl w:val="2A008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4DA1"/>
    <w:multiLevelType w:val="multilevel"/>
    <w:tmpl w:val="DE6EC3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86276377">
    <w:abstractNumId w:val="1"/>
  </w:num>
  <w:num w:numId="2" w16cid:durableId="1138062623">
    <w:abstractNumId w:val="0"/>
  </w:num>
  <w:num w:numId="3" w16cid:durableId="790632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39"/>
    <w:rsid w:val="001015E9"/>
    <w:rsid w:val="00631B39"/>
    <w:rsid w:val="00793B35"/>
    <w:rsid w:val="00D8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60E8"/>
  <w15:docId w15:val="{A7122708-C721-43C7-BBCC-7E9C9B0C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 w:bidi="hi-IN"/>
    </w:rPr>
  </w:style>
  <w:style w:type="paragraph" w:styleId="1">
    <w:name w:val="heading 1"/>
    <w:basedOn w:val="LO-normal"/>
    <w:next w:val="LO-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Body Text"/>
    <w:basedOn w:val="LO-normal1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LO-normal1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LO-normal1"/>
    <w:qFormat/>
    <w:pPr>
      <w:suppressLineNumbers/>
    </w:pPr>
    <w:rPr>
      <w:rFonts w:cs="Arial"/>
    </w:rPr>
  </w:style>
  <w:style w:type="paragraph" w:customStyle="1" w:styleId="LO-normal1">
    <w:name w:val="LO-normal1"/>
    <w:qFormat/>
    <w:rPr>
      <w:lang w:eastAsia="zh-CN" w:bidi="hi-IN"/>
    </w:rPr>
  </w:style>
  <w:style w:type="paragraph" w:customStyle="1" w:styleId="LO-normal">
    <w:name w:val="LO-normal"/>
    <w:qFormat/>
    <w:rPr>
      <w:lang w:eastAsia="zh-CN" w:bidi="hi-IN"/>
    </w:r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lang w:eastAsia="zh-CN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545A8"/>
    <w:pPr>
      <w:ind w:left="720"/>
      <w:contextualSpacing/>
    </w:pPr>
    <w:rPr>
      <w:rFonts w:cs="Mangal"/>
      <w:szCs w:val="21"/>
    </w:rPr>
  </w:style>
  <w:style w:type="table" w:styleId="ac">
    <w:name w:val="Table Grid"/>
    <w:basedOn w:val="a1"/>
    <w:uiPriority w:val="39"/>
    <w:rsid w:val="003D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l3vVrNr8QTnEqCY32NxQkFZr5g==">AMUW2mWQl+PRgDMAsGDW7s1Dm4B+R7IMmgxwu640F+tu654jO6kYAEUPsH9H2kIrBdJbgNiCODNEdOCFj7JssTmvsrtto0+BPYevLkgkMrNMxU3VXkCBkWw=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2292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FCSM</cp:lastModifiedBy>
  <cp:revision>3</cp:revision>
  <dcterms:created xsi:type="dcterms:W3CDTF">2021-04-13T09:30:00Z</dcterms:created>
  <dcterms:modified xsi:type="dcterms:W3CDTF">2025-08-01T10:13:00Z</dcterms:modified>
</cp:coreProperties>
</file>